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Тверской области в ходе рейда разъяснили гражданам требования пожарной безопасности в осенний пожароопасный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Тверской области в ходе рейда разъяснили гражданам требования пожарной безопасности в осенний пожароопасный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Ежедневно сотрудники управления надзорной деятельности и профилактической работы Главного управления МЧС России по Тверской области проводят подворовые обходы частных жилых домов и квартир, чтобы напомнить жителям о важности соблюдения требований пожарной безопасности в осенний пожароопасный период.</w:t>
            </w:r>
            <w:br/>
            <w:r>
              <w:rPr/>
              <w:t xml:space="preserve"> </w:t>
            </w:r>
            <w:br/>
            <w:r>
              <w:rPr/>
              <w:t xml:space="preserve"> Старший инспектор отдела надзорной деятельности и профилактической работы по городу Твери Светлана Кудряшова в ходе профилактического мероприятия объяснила жителям, что по статистике основными причинами пожаров в жилом секторе являются неосторожное обращение граждан с огнем, несоблюдение элементарных требований пожарной безопасности при неправильной эксплуатации электробытовых и газовых приборов, а также неисправность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сотрудница МЧС России уделила людям, относящимся к так называемой «группе риска». Проанализировав места проживания неблагополучных и многодетных семей, престарелых и одиноких граждан, а также лиц, ведущих асоциальный образ жизни, рассказала домовладельцам о серьезных последствиях, к которым могут привести бытовые пожары.</w:t>
            </w:r>
            <w:br/>
            <w:r>
              <w:rPr/>
              <w:t xml:space="preserve"> </w:t>
            </w:r>
            <w:br/>
            <w:r>
              <w:rPr/>
              <w:t xml:space="preserve"> Часто в домах и квартирах граждан этой категории не соблюдаются элементарные требования пожарной безопасности: электропроводка эксплуатируется ненадлежащим образом, неисправно электрооборудование, отсутствуют предтопочные листы, печи находятся в ужасном состоянии, а отопительный сезон уже наступил.</w:t>
            </w:r>
            <w:br/>
            <w:r>
              <w:rPr/>
              <w:t xml:space="preserve"> </w:t>
            </w:r>
            <w:br/>
            <w:r>
              <w:rPr/>
              <w:t xml:space="preserve"> Все эти нарушения могут повлечь за собой возникновение пожара по разным причинам, а пожар – это угроза жизни и здоровью людей.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профилактической работы сотрудница спасательного ведомства вручила домовладельцам памятки по пожарной безопасности с указаниями номеров телефонов экстренных служб, чтобы те, в свою очередь, всегда знали, как правильно действовать в случае пожара.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 112). Единый «телефон доверия» Главного управления МЧС России по Тверской области – (4822) 39-99-99.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2021-06-27T19:13:18+03:00</dcterms:created>
  <dcterms:modified xsi:type="dcterms:W3CDTF">2021-06-27T19:13:18+03:00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