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4E" w:rsidRPr="00EB2D37" w:rsidRDefault="005E3C4E" w:rsidP="00A7689C">
      <w:pPr>
        <w:pStyle w:val="ConsPlusNormal"/>
        <w:ind w:left="5103"/>
      </w:pPr>
      <w:r w:rsidRPr="00EB2D37">
        <w:t xml:space="preserve">Приложение </w:t>
      </w:r>
    </w:p>
    <w:p w:rsidR="005E3C4E" w:rsidRPr="00EB2D37" w:rsidRDefault="005E3C4E" w:rsidP="00A7689C">
      <w:pPr>
        <w:pStyle w:val="ConsPlusNormal"/>
        <w:ind w:left="5103"/>
      </w:pPr>
      <w:r w:rsidRPr="00EB2D37">
        <w:t xml:space="preserve">к постановлению Правительства </w:t>
      </w:r>
    </w:p>
    <w:p w:rsidR="005E3C4E" w:rsidRPr="00EB2D37" w:rsidRDefault="005E3C4E" w:rsidP="00A7689C">
      <w:pPr>
        <w:pStyle w:val="ConsPlusNormal"/>
        <w:ind w:left="5103"/>
      </w:pPr>
      <w:r w:rsidRPr="00EB2D37">
        <w:t>Тверской области</w:t>
      </w:r>
    </w:p>
    <w:p w:rsidR="005E3C4E" w:rsidRPr="00EB2D37" w:rsidRDefault="00A7689C" w:rsidP="00A7689C">
      <w:pPr>
        <w:pStyle w:val="ConsPlusNormal"/>
        <w:ind w:left="5103"/>
      </w:pPr>
      <w:r w:rsidRPr="00EB2D37">
        <w:t>о</w:t>
      </w:r>
      <w:r w:rsidR="005E3C4E" w:rsidRPr="00EB2D37">
        <w:t>т</w:t>
      </w:r>
      <w:r w:rsidR="00807A7A">
        <w:t>29.12.2020</w:t>
      </w:r>
      <w:r w:rsidR="005E3C4E" w:rsidRPr="00EB2D37">
        <w:t xml:space="preserve">№ </w:t>
      </w:r>
      <w:r w:rsidR="00807A7A">
        <w:t>719-пп</w:t>
      </w:r>
      <w:bookmarkStart w:id="0" w:name="_GoBack"/>
      <w:bookmarkEnd w:id="0"/>
    </w:p>
    <w:p w:rsidR="00ED608A" w:rsidRPr="00EB2D37" w:rsidRDefault="00ED608A" w:rsidP="00A7689C">
      <w:pPr>
        <w:rPr>
          <w:sz w:val="28"/>
          <w:szCs w:val="28"/>
        </w:rPr>
      </w:pPr>
    </w:p>
    <w:p w:rsidR="008D3DC5" w:rsidRPr="00EB2D37" w:rsidRDefault="008D3DC5" w:rsidP="00A7689C">
      <w:pPr>
        <w:jc w:val="center"/>
        <w:rPr>
          <w:sz w:val="28"/>
          <w:szCs w:val="28"/>
        </w:rPr>
      </w:pPr>
      <w:r w:rsidRPr="00EB2D37">
        <w:rPr>
          <w:sz w:val="28"/>
          <w:szCs w:val="28"/>
        </w:rPr>
        <w:t xml:space="preserve">Положение </w:t>
      </w:r>
    </w:p>
    <w:p w:rsidR="008D3DC5" w:rsidRPr="00EB2D37" w:rsidRDefault="008D3DC5" w:rsidP="00A7689C">
      <w:pPr>
        <w:jc w:val="center"/>
        <w:rPr>
          <w:bCs/>
          <w:sz w:val="28"/>
          <w:szCs w:val="28"/>
        </w:rPr>
      </w:pPr>
      <w:r w:rsidRPr="00EB2D37">
        <w:rPr>
          <w:bCs/>
          <w:sz w:val="28"/>
          <w:szCs w:val="28"/>
        </w:rPr>
        <w:t xml:space="preserve">о создании сил и средств гражданской обороны </w:t>
      </w:r>
    </w:p>
    <w:p w:rsidR="00ED608A" w:rsidRPr="00EB2D37" w:rsidRDefault="008D3DC5" w:rsidP="00A7689C">
      <w:pPr>
        <w:jc w:val="center"/>
        <w:rPr>
          <w:bCs/>
          <w:sz w:val="28"/>
          <w:szCs w:val="28"/>
        </w:rPr>
      </w:pPr>
      <w:r w:rsidRPr="00EB2D37">
        <w:rPr>
          <w:bCs/>
          <w:sz w:val="28"/>
          <w:szCs w:val="28"/>
        </w:rPr>
        <w:t>и поддержании их в готовности к действиям</w:t>
      </w:r>
    </w:p>
    <w:p w:rsidR="00ED608A" w:rsidRPr="00EB2D37" w:rsidRDefault="00ED608A" w:rsidP="00A768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608A" w:rsidRPr="00EB2D37" w:rsidRDefault="00ED608A" w:rsidP="00A768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1"/>
      <w:r w:rsidRPr="00EB2D37">
        <w:rPr>
          <w:sz w:val="28"/>
          <w:szCs w:val="28"/>
        </w:rPr>
        <w:t>1. </w:t>
      </w:r>
      <w:bookmarkStart w:id="2" w:name="sub_200"/>
      <w:bookmarkEnd w:id="1"/>
      <w:r w:rsidR="008C4FDB" w:rsidRPr="00EB2D37">
        <w:rPr>
          <w:sz w:val="28"/>
          <w:szCs w:val="28"/>
        </w:rPr>
        <w:t xml:space="preserve">Настоящее Положение разработано в соответствии с Федеральным законом от 12.02.1998 № 28-ФЗ «О гражданской обороне», </w:t>
      </w:r>
      <w:hyperlink r:id="rId8" w:history="1">
        <w:r w:rsidR="008C4FDB" w:rsidRPr="00EB2D37">
          <w:rPr>
            <w:sz w:val="28"/>
            <w:szCs w:val="28"/>
          </w:rPr>
          <w:t>постановлением</w:t>
        </w:r>
      </w:hyperlink>
      <w:r w:rsidR="008C4FDB" w:rsidRPr="00EB2D37">
        <w:rPr>
          <w:sz w:val="28"/>
          <w:szCs w:val="28"/>
        </w:rPr>
        <w:t xml:space="preserve"> Правительства Российской Федерации от 26.11.2007 № 804 «Об утверждении Положения о гражданской обороне в Российской Федерации», законом Тверской области от 11.05.2018 № 18-ЗО «О гражданской обороне в Тверской области»</w:t>
      </w:r>
      <w:r w:rsidR="008C4FDB" w:rsidRPr="00EB2D37">
        <w:rPr>
          <w:bCs/>
          <w:sz w:val="28"/>
          <w:szCs w:val="28"/>
        </w:rPr>
        <w:t xml:space="preserve"> и в целях создания </w:t>
      </w:r>
      <w:r w:rsidR="00412A0C" w:rsidRPr="00EB2D37">
        <w:rPr>
          <w:bCs/>
          <w:sz w:val="28"/>
          <w:szCs w:val="28"/>
        </w:rPr>
        <w:t xml:space="preserve">и </w:t>
      </w:r>
      <w:r w:rsidR="008C4FDB" w:rsidRPr="00EB2D37">
        <w:rPr>
          <w:bCs/>
          <w:sz w:val="28"/>
          <w:szCs w:val="28"/>
        </w:rPr>
        <w:t>поддержания сил и сред</w:t>
      </w:r>
      <w:r w:rsidR="00412A0C" w:rsidRPr="00EB2D37">
        <w:rPr>
          <w:bCs/>
          <w:sz w:val="28"/>
          <w:szCs w:val="28"/>
        </w:rPr>
        <w:t xml:space="preserve">ств </w:t>
      </w:r>
      <w:r w:rsidR="008C4FDB" w:rsidRPr="00EB2D37">
        <w:rPr>
          <w:bCs/>
          <w:sz w:val="28"/>
          <w:szCs w:val="28"/>
        </w:rPr>
        <w:t xml:space="preserve">гражданской обороны в готовности к действиям. </w:t>
      </w:r>
    </w:p>
    <w:p w:rsidR="00ED608A" w:rsidRPr="00EB2D37" w:rsidRDefault="00412A0C" w:rsidP="00A768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31"/>
      <w:bookmarkEnd w:id="2"/>
      <w:r w:rsidRPr="00EB2D37">
        <w:rPr>
          <w:sz w:val="28"/>
          <w:szCs w:val="28"/>
        </w:rPr>
        <w:t>2</w:t>
      </w:r>
      <w:r w:rsidR="00ED608A" w:rsidRPr="00EB2D37">
        <w:rPr>
          <w:sz w:val="28"/>
          <w:szCs w:val="28"/>
        </w:rPr>
        <w:t>.</w:t>
      </w:r>
      <w:r w:rsidR="000C50F7" w:rsidRPr="00EB2D37">
        <w:rPr>
          <w:sz w:val="28"/>
          <w:szCs w:val="28"/>
        </w:rPr>
        <w:t> </w:t>
      </w:r>
      <w:r w:rsidR="00ED608A" w:rsidRPr="00EB2D37">
        <w:rPr>
          <w:sz w:val="28"/>
          <w:szCs w:val="28"/>
        </w:rPr>
        <w:t xml:space="preserve">К силам гражданской обороны на территории Тверской области относятся </w:t>
      </w:r>
      <w:r w:rsidR="005E3147" w:rsidRPr="00EB2D37">
        <w:rPr>
          <w:sz w:val="28"/>
          <w:szCs w:val="28"/>
        </w:rPr>
        <w:t xml:space="preserve">подразделения Государственной противопожарной службы, </w:t>
      </w:r>
      <w:r w:rsidR="00ED608A" w:rsidRPr="00EB2D37">
        <w:rPr>
          <w:sz w:val="28"/>
          <w:szCs w:val="28"/>
        </w:rPr>
        <w:t>аварийно-спасательные формирования</w:t>
      </w:r>
      <w:r w:rsidR="005E3147" w:rsidRPr="00EB2D37">
        <w:rPr>
          <w:sz w:val="28"/>
          <w:szCs w:val="28"/>
        </w:rPr>
        <w:t xml:space="preserve"> и спасательные службы</w:t>
      </w:r>
      <w:r w:rsidR="00ED608A" w:rsidRPr="00EB2D37">
        <w:rPr>
          <w:sz w:val="28"/>
          <w:szCs w:val="28"/>
        </w:rPr>
        <w:t xml:space="preserve">, </w:t>
      </w:r>
      <w:r w:rsidR="005E3147" w:rsidRPr="00EB2D37">
        <w:rPr>
          <w:sz w:val="28"/>
          <w:szCs w:val="28"/>
        </w:rPr>
        <w:t xml:space="preserve">нештатные формирования по обеспечению выполнения мероприятий по гражданской обороне, а также создаваемые на военное время в целях решения задач в </w:t>
      </w:r>
      <w:r w:rsidR="00D919EC" w:rsidRPr="00EB2D37">
        <w:rPr>
          <w:sz w:val="28"/>
          <w:szCs w:val="28"/>
        </w:rPr>
        <w:t>сфере</w:t>
      </w:r>
      <w:r w:rsidR="005E3147" w:rsidRPr="00EB2D37">
        <w:rPr>
          <w:sz w:val="28"/>
          <w:szCs w:val="28"/>
        </w:rPr>
        <w:t xml:space="preserve"> гражданской обороны специальные формирования.</w:t>
      </w:r>
    </w:p>
    <w:p w:rsidR="00ED608A" w:rsidRPr="00EB2D37" w:rsidRDefault="00412A0C" w:rsidP="00A768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32"/>
      <w:bookmarkEnd w:id="3"/>
      <w:r w:rsidRPr="00EB2D37">
        <w:rPr>
          <w:sz w:val="28"/>
          <w:szCs w:val="28"/>
        </w:rPr>
        <w:t>3</w:t>
      </w:r>
      <w:r w:rsidR="000C50F7" w:rsidRPr="00EB2D37">
        <w:rPr>
          <w:sz w:val="28"/>
          <w:szCs w:val="28"/>
        </w:rPr>
        <w:t>. </w:t>
      </w:r>
      <w:r w:rsidR="00ED608A" w:rsidRPr="00EB2D37">
        <w:rPr>
          <w:sz w:val="28"/>
          <w:szCs w:val="28"/>
        </w:rPr>
        <w:t>В Тверской области на постоянной штатной основе созданы силы и средства постоянной готовности, предназначенные для оперативного реагирования на чрезвычайные ситуации и проведения работ по их ликвидации, а также защиты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ED608A" w:rsidRPr="00EB2D37" w:rsidRDefault="00412A0C" w:rsidP="00A768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33"/>
      <w:bookmarkEnd w:id="4"/>
      <w:r w:rsidRPr="00EB2D37">
        <w:rPr>
          <w:sz w:val="28"/>
          <w:szCs w:val="28"/>
        </w:rPr>
        <w:t>4</w:t>
      </w:r>
      <w:r w:rsidR="00ED608A" w:rsidRPr="00EB2D37">
        <w:rPr>
          <w:sz w:val="28"/>
          <w:szCs w:val="28"/>
        </w:rPr>
        <w:t>.</w:t>
      </w:r>
      <w:r w:rsidR="00B1783F" w:rsidRPr="00EB2D37">
        <w:rPr>
          <w:sz w:val="28"/>
          <w:szCs w:val="28"/>
        </w:rPr>
        <w:t> </w:t>
      </w:r>
      <w:r w:rsidR="00ED608A" w:rsidRPr="00EB2D37">
        <w:rPr>
          <w:sz w:val="28"/>
          <w:szCs w:val="28"/>
        </w:rPr>
        <w:t>Основу сил постоянной готовности составляют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(зоне военного конфликта) в течение не менее 3 суток.</w:t>
      </w:r>
    </w:p>
    <w:bookmarkEnd w:id="5"/>
    <w:p w:rsidR="00ED608A" w:rsidRPr="00EB2D37" w:rsidRDefault="00412A0C" w:rsidP="00A768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D37">
        <w:rPr>
          <w:sz w:val="28"/>
          <w:szCs w:val="28"/>
        </w:rPr>
        <w:t>5</w:t>
      </w:r>
      <w:r w:rsidR="005E06CA" w:rsidRPr="00EB2D37">
        <w:rPr>
          <w:sz w:val="28"/>
          <w:szCs w:val="28"/>
        </w:rPr>
        <w:t>.</w:t>
      </w:r>
      <w:r w:rsidR="00B1783F" w:rsidRPr="00EB2D37">
        <w:rPr>
          <w:sz w:val="28"/>
          <w:szCs w:val="28"/>
        </w:rPr>
        <w:t> </w:t>
      </w:r>
      <w:r w:rsidR="00ED608A" w:rsidRPr="00EB2D37">
        <w:rPr>
          <w:sz w:val="28"/>
          <w:szCs w:val="28"/>
        </w:rPr>
        <w:t>Состав и структуру сил постоянной готовности определяют создающие их исполнительные органы государственной власти Тверской области, органы местного самоуправления муниципальных образований Тверской области, организации и общественные объединения, исходя из возложенных на них задач по проведению аварийно-спасательных и других неотложных работ.</w:t>
      </w:r>
    </w:p>
    <w:p w:rsidR="00706F37" w:rsidRPr="00EB2D37" w:rsidRDefault="00412A0C" w:rsidP="00A768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35"/>
      <w:r w:rsidRPr="00EB2D37">
        <w:rPr>
          <w:sz w:val="28"/>
          <w:szCs w:val="28"/>
        </w:rPr>
        <w:t>6</w:t>
      </w:r>
      <w:r w:rsidR="005E06CA" w:rsidRPr="00EB2D37">
        <w:rPr>
          <w:sz w:val="28"/>
          <w:szCs w:val="28"/>
        </w:rPr>
        <w:t>.</w:t>
      </w:r>
      <w:r w:rsidR="00706F37" w:rsidRPr="00EB2D37">
        <w:rPr>
          <w:sz w:val="28"/>
          <w:szCs w:val="28"/>
        </w:rPr>
        <w:t>Исполнительные органы государственной власти</w:t>
      </w:r>
      <w:r w:rsidR="00E41E86" w:rsidRPr="00EB2D37">
        <w:rPr>
          <w:sz w:val="28"/>
          <w:szCs w:val="28"/>
        </w:rPr>
        <w:t xml:space="preserve"> Тверской области</w:t>
      </w:r>
      <w:r w:rsidR="00706F37" w:rsidRPr="00EB2D37">
        <w:rPr>
          <w:sz w:val="28"/>
          <w:szCs w:val="28"/>
        </w:rPr>
        <w:t>, органы местного самоуправления</w:t>
      </w:r>
      <w:r w:rsidR="00E11EDD" w:rsidRPr="00EB2D37">
        <w:rPr>
          <w:sz w:val="28"/>
          <w:szCs w:val="28"/>
        </w:rPr>
        <w:t xml:space="preserve"> муниципальных образований Тверской области</w:t>
      </w:r>
      <w:r w:rsidR="00706F37" w:rsidRPr="00EB2D37">
        <w:rPr>
          <w:sz w:val="28"/>
          <w:szCs w:val="28"/>
        </w:rPr>
        <w:t xml:space="preserve"> и организации Тверской области могут создавать, содержать и организовывать деятельность нештатных формирований по обеспечению выполнения мероприятий по гражданской обороне на своих территориях в </w:t>
      </w:r>
      <w:r w:rsidR="00706F37" w:rsidRPr="00EB2D37">
        <w:rPr>
          <w:sz w:val="28"/>
          <w:szCs w:val="28"/>
        </w:rPr>
        <w:lastRenderedPageBreak/>
        <w:t>соответствии с планами гражданской обороны и защиты населения, планами действий по предупреждению и ликвидации чрезвычайных ситуаций.</w:t>
      </w:r>
    </w:p>
    <w:bookmarkEnd w:id="6"/>
    <w:p w:rsidR="00586771" w:rsidRPr="00586771" w:rsidRDefault="00586771" w:rsidP="005867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6771">
        <w:rPr>
          <w:sz w:val="28"/>
          <w:szCs w:val="28"/>
        </w:rPr>
        <w:t xml:space="preserve">Нештатные формирования по обеспечению выполнения мероприятий по гражданской обороне привлекаются для решения задач в сфере гражданской обороны в соответствии с планами гражданской обороны </w:t>
      </w:r>
      <w:r w:rsidRPr="00586771">
        <w:rPr>
          <w:sz w:val="28"/>
          <w:szCs w:val="28"/>
        </w:rPr>
        <w:br/>
        <w:t>и защиты населения и планами действий по предупреждению и ликвидации чрезвычайных ситуаций по решению должностного лица, осуществляющего руководство гражданской обороной на соответствующей территории.</w:t>
      </w:r>
    </w:p>
    <w:p w:rsidR="00586771" w:rsidRPr="00586771" w:rsidRDefault="00586771" w:rsidP="005867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6771">
        <w:rPr>
          <w:sz w:val="28"/>
          <w:szCs w:val="28"/>
        </w:rPr>
        <w:t xml:space="preserve">7. Исполнительные органы государственной власти Тверской области, органы местного самоуправления муниципальных образований Тверской области и организации Тверской области могут создавать, содержать и организовывать деятельность нештатных аварийно-спасательных формирований для выполнения мероприятий на своих территориях в соответствии с планами гражданской обороны и защиты населения, планами действий по предупреждению и ликвидации чрезвычайных ситуаций. </w:t>
      </w:r>
    </w:p>
    <w:p w:rsidR="00586771" w:rsidRPr="00586771" w:rsidRDefault="00586771" w:rsidP="005867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6771">
        <w:rPr>
          <w:sz w:val="28"/>
          <w:szCs w:val="28"/>
        </w:rPr>
        <w:t>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сфере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лица, осуществляющего руководство гражданской обороной на соответствующей территории</w:t>
      </w:r>
      <w:r w:rsidR="00602440" w:rsidRPr="00EB2D37">
        <w:rPr>
          <w:sz w:val="28"/>
          <w:szCs w:val="28"/>
        </w:rPr>
        <w:t>.</w:t>
      </w:r>
    </w:p>
    <w:p w:rsidR="00EB3CC7" w:rsidRPr="00EB2D37" w:rsidRDefault="0067081D" w:rsidP="00A7689C">
      <w:pPr>
        <w:ind w:firstLine="709"/>
        <w:jc w:val="both"/>
        <w:rPr>
          <w:sz w:val="28"/>
          <w:szCs w:val="28"/>
        </w:rPr>
      </w:pPr>
      <w:r w:rsidRPr="00EB2D37">
        <w:rPr>
          <w:sz w:val="28"/>
          <w:szCs w:val="28"/>
        </w:rPr>
        <w:t>8.</w:t>
      </w:r>
      <w:r w:rsidR="00EB3CC7" w:rsidRPr="00EB2D37">
        <w:rPr>
          <w:sz w:val="28"/>
          <w:szCs w:val="28"/>
        </w:rPr>
        <w:t xml:space="preserve"> Поддержание </w:t>
      </w:r>
      <w:r w:rsidR="00E3577D" w:rsidRPr="00EB2D37">
        <w:rPr>
          <w:sz w:val="28"/>
          <w:szCs w:val="28"/>
        </w:rPr>
        <w:t xml:space="preserve">в постоянной готовности сил </w:t>
      </w:r>
      <w:r w:rsidR="00EB3CC7" w:rsidRPr="00EB2D37">
        <w:rPr>
          <w:sz w:val="28"/>
          <w:szCs w:val="28"/>
        </w:rPr>
        <w:t xml:space="preserve">гражданской обороны </w:t>
      </w:r>
      <w:r w:rsidR="00E3577D" w:rsidRPr="00EB2D37">
        <w:rPr>
          <w:sz w:val="28"/>
          <w:szCs w:val="28"/>
        </w:rPr>
        <w:t>Тверской области обеспечивается</w:t>
      </w:r>
      <w:r w:rsidR="00EB3CC7" w:rsidRPr="00EB2D37">
        <w:rPr>
          <w:sz w:val="28"/>
          <w:szCs w:val="28"/>
        </w:rPr>
        <w:t>:</w:t>
      </w:r>
    </w:p>
    <w:p w:rsidR="00EB3CC7" w:rsidRPr="00EB2D37" w:rsidRDefault="00EB3CC7" w:rsidP="00A7689C">
      <w:pPr>
        <w:ind w:firstLine="709"/>
        <w:jc w:val="both"/>
        <w:rPr>
          <w:sz w:val="28"/>
          <w:szCs w:val="28"/>
        </w:rPr>
      </w:pPr>
      <w:r w:rsidRPr="00EB2D37">
        <w:rPr>
          <w:sz w:val="28"/>
          <w:szCs w:val="28"/>
        </w:rPr>
        <w:t>1) </w:t>
      </w:r>
      <w:r w:rsidR="00E3577D" w:rsidRPr="00EB2D37">
        <w:rPr>
          <w:sz w:val="28"/>
          <w:szCs w:val="28"/>
        </w:rPr>
        <w:t>поддержанием профессиональной подготовки личного состава подразделений (формирований)</w:t>
      </w:r>
      <w:r w:rsidRPr="00EB2D37">
        <w:rPr>
          <w:sz w:val="28"/>
          <w:szCs w:val="28"/>
        </w:rPr>
        <w:t>;</w:t>
      </w:r>
    </w:p>
    <w:p w:rsidR="00EB3CC7" w:rsidRPr="00EB2D37" w:rsidRDefault="00EB3CC7" w:rsidP="00A7689C">
      <w:pPr>
        <w:ind w:firstLine="709"/>
        <w:jc w:val="both"/>
        <w:rPr>
          <w:sz w:val="28"/>
          <w:szCs w:val="28"/>
        </w:rPr>
      </w:pPr>
      <w:r w:rsidRPr="00EB2D37">
        <w:rPr>
          <w:sz w:val="28"/>
          <w:szCs w:val="28"/>
        </w:rPr>
        <w:t>2) </w:t>
      </w:r>
      <w:r w:rsidR="00E3577D" w:rsidRPr="00EB2D37">
        <w:rPr>
          <w:sz w:val="28"/>
          <w:szCs w:val="28"/>
        </w:rPr>
        <w:t>поддержанием в исправном состоянии специальной техники, оборудования, снаряжения, инструментов и материалов</w:t>
      </w:r>
      <w:r w:rsidRPr="00EB2D37">
        <w:rPr>
          <w:sz w:val="28"/>
          <w:szCs w:val="28"/>
        </w:rPr>
        <w:t>;</w:t>
      </w:r>
    </w:p>
    <w:p w:rsidR="00EB3CC7" w:rsidRPr="00EB2D37" w:rsidRDefault="00EB3CC7" w:rsidP="00A7689C">
      <w:pPr>
        <w:ind w:firstLine="709"/>
        <w:jc w:val="both"/>
        <w:rPr>
          <w:sz w:val="28"/>
          <w:szCs w:val="28"/>
        </w:rPr>
      </w:pPr>
      <w:r w:rsidRPr="00EB2D37">
        <w:rPr>
          <w:sz w:val="28"/>
          <w:szCs w:val="28"/>
        </w:rPr>
        <w:t>3) </w:t>
      </w:r>
      <w:r w:rsidR="00E3577D" w:rsidRPr="00EB2D37">
        <w:rPr>
          <w:sz w:val="28"/>
          <w:szCs w:val="28"/>
        </w:rPr>
        <w:t>планированием и проведением занятий и мероприятий оперативной подготовки (тренировок, учений)</w:t>
      </w:r>
      <w:r w:rsidRPr="00EB2D37">
        <w:rPr>
          <w:sz w:val="28"/>
          <w:szCs w:val="28"/>
        </w:rPr>
        <w:t>.</w:t>
      </w:r>
    </w:p>
    <w:p w:rsidR="00384EB0" w:rsidRPr="00EB2D37" w:rsidRDefault="0067081D" w:rsidP="00A7689C">
      <w:pPr>
        <w:ind w:firstLine="709"/>
        <w:jc w:val="both"/>
        <w:rPr>
          <w:sz w:val="28"/>
          <w:szCs w:val="28"/>
        </w:rPr>
      </w:pPr>
      <w:r w:rsidRPr="00EB2D37">
        <w:rPr>
          <w:sz w:val="28"/>
          <w:szCs w:val="28"/>
        </w:rPr>
        <w:t>9</w:t>
      </w:r>
      <w:r w:rsidR="00EB3CC7" w:rsidRPr="00EB2D37">
        <w:rPr>
          <w:sz w:val="28"/>
          <w:szCs w:val="28"/>
        </w:rPr>
        <w:t xml:space="preserve">. Подготовка </w:t>
      </w:r>
      <w:r w:rsidR="005419BF" w:rsidRPr="00EB2D37">
        <w:rPr>
          <w:sz w:val="28"/>
          <w:szCs w:val="28"/>
        </w:rPr>
        <w:t xml:space="preserve">сил </w:t>
      </w:r>
      <w:r w:rsidR="00EB3CC7" w:rsidRPr="00EB2D37">
        <w:rPr>
          <w:sz w:val="28"/>
          <w:szCs w:val="28"/>
        </w:rPr>
        <w:t>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в соответствии с постановлениями Правительства Российской Федерации от 02.11.2000 № 841 «Об утверждении Положения о подготовке населения в области гражданской обороны»</w:t>
      </w:r>
      <w:r w:rsidR="00057C0F" w:rsidRPr="00EB2D37">
        <w:rPr>
          <w:sz w:val="28"/>
          <w:szCs w:val="28"/>
        </w:rPr>
        <w:t xml:space="preserve">, </w:t>
      </w:r>
      <w:r w:rsidR="00EB3CC7" w:rsidRPr="00EB2D37">
        <w:rPr>
          <w:sz w:val="28"/>
          <w:szCs w:val="28"/>
        </w:rPr>
        <w:t xml:space="preserve">от 04.09.2003 </w:t>
      </w:r>
      <w:r w:rsidR="00057C0F" w:rsidRPr="00EB2D37">
        <w:rPr>
          <w:sz w:val="28"/>
          <w:szCs w:val="28"/>
        </w:rPr>
        <w:t>№</w:t>
      </w:r>
      <w:r w:rsidR="00EB3CC7" w:rsidRPr="00EB2D37">
        <w:rPr>
          <w:sz w:val="28"/>
          <w:szCs w:val="28"/>
        </w:rPr>
        <w:t xml:space="preserve"> 547 </w:t>
      </w:r>
      <w:r w:rsidR="00057C0F" w:rsidRPr="00EB2D37">
        <w:rPr>
          <w:sz w:val="28"/>
          <w:szCs w:val="28"/>
        </w:rPr>
        <w:t>«</w:t>
      </w:r>
      <w:r w:rsidR="00EB3CC7" w:rsidRPr="00EB2D37">
        <w:rPr>
          <w:sz w:val="28"/>
          <w:szCs w:val="28"/>
        </w:rPr>
        <w:t>О подготовке населения в области защиты от чрезвычайных ситуаций природного и техногенного характера</w:t>
      </w:r>
      <w:r w:rsidR="00057C0F" w:rsidRPr="00EB2D37">
        <w:rPr>
          <w:sz w:val="28"/>
          <w:szCs w:val="28"/>
        </w:rPr>
        <w:t>»</w:t>
      </w:r>
      <w:r w:rsidR="005854E1" w:rsidRPr="00EB2D37">
        <w:rPr>
          <w:sz w:val="28"/>
          <w:szCs w:val="28"/>
        </w:rPr>
        <w:t xml:space="preserve">. </w:t>
      </w:r>
    </w:p>
    <w:p w:rsidR="00111A48" w:rsidRPr="00EB2D37" w:rsidRDefault="00111A48" w:rsidP="00586771">
      <w:pPr>
        <w:pStyle w:val="p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D37">
        <w:rPr>
          <w:sz w:val="28"/>
          <w:szCs w:val="28"/>
        </w:rPr>
        <w:t>1</w:t>
      </w:r>
      <w:r w:rsidR="00E3577D" w:rsidRPr="00EB2D37">
        <w:rPr>
          <w:sz w:val="28"/>
          <w:szCs w:val="28"/>
        </w:rPr>
        <w:t>0</w:t>
      </w:r>
      <w:r w:rsidRPr="00EB2D37">
        <w:rPr>
          <w:sz w:val="28"/>
          <w:szCs w:val="28"/>
        </w:rPr>
        <w:t>.</w:t>
      </w:r>
      <w:r w:rsidR="00CA3A7F" w:rsidRPr="00EB2D37">
        <w:rPr>
          <w:sz w:val="28"/>
          <w:szCs w:val="28"/>
        </w:rPr>
        <w:t> </w:t>
      </w:r>
      <w:r w:rsidRPr="00EB2D37">
        <w:rPr>
          <w:sz w:val="28"/>
          <w:szCs w:val="28"/>
        </w:rPr>
        <w:t xml:space="preserve">Накопление, хранение и использование </w:t>
      </w:r>
      <w:r w:rsidR="00E3577D" w:rsidRPr="00EB2D37">
        <w:rPr>
          <w:sz w:val="28"/>
          <w:szCs w:val="28"/>
        </w:rPr>
        <w:t xml:space="preserve">в целях гражданской обороны запасов </w:t>
      </w:r>
      <w:r w:rsidRPr="00EB2D37">
        <w:rPr>
          <w:sz w:val="28"/>
          <w:szCs w:val="28"/>
        </w:rPr>
        <w:t>материально-технических, продовольственных, медицинских и иных средств</w:t>
      </w:r>
      <w:r w:rsidR="004521F7">
        <w:rPr>
          <w:sz w:val="28"/>
          <w:szCs w:val="28"/>
        </w:rPr>
        <w:t xml:space="preserve"> </w:t>
      </w:r>
      <w:r w:rsidRPr="00EB2D37">
        <w:rPr>
          <w:sz w:val="28"/>
          <w:szCs w:val="28"/>
        </w:rPr>
        <w:t>осуществляется в порядке</w:t>
      </w:r>
      <w:r w:rsidR="005B0F1C" w:rsidRPr="00EB2D37">
        <w:rPr>
          <w:sz w:val="28"/>
          <w:szCs w:val="28"/>
        </w:rPr>
        <w:t>,</w:t>
      </w:r>
      <w:r w:rsidRPr="00EB2D37">
        <w:rPr>
          <w:sz w:val="28"/>
          <w:szCs w:val="28"/>
        </w:rPr>
        <w:t xml:space="preserve"> установленном</w:t>
      </w:r>
      <w:r w:rsidR="004521F7">
        <w:rPr>
          <w:sz w:val="28"/>
          <w:szCs w:val="28"/>
        </w:rPr>
        <w:t xml:space="preserve"> </w:t>
      </w:r>
      <w:r w:rsidR="00E3577D" w:rsidRPr="00EB2D37">
        <w:rPr>
          <w:bCs/>
          <w:sz w:val="28"/>
          <w:szCs w:val="28"/>
        </w:rPr>
        <w:t>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sectPr w:rsidR="00111A48" w:rsidRPr="00EB2D37" w:rsidSect="00EA18A7">
      <w:headerReference w:type="even" r:id="rId9"/>
      <w:headerReference w:type="default" r:id="rId10"/>
      <w:pgSz w:w="11906" w:h="16838"/>
      <w:pgMar w:top="1134" w:right="850" w:bottom="709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C52" w:rsidRDefault="00CE4C52">
      <w:r>
        <w:separator/>
      </w:r>
    </w:p>
  </w:endnote>
  <w:endnote w:type="continuationSeparator" w:id="1">
    <w:p w:rsidR="00CE4C52" w:rsidRDefault="00CE4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C52" w:rsidRDefault="00CE4C52">
      <w:r>
        <w:separator/>
      </w:r>
    </w:p>
  </w:footnote>
  <w:footnote w:type="continuationSeparator" w:id="1">
    <w:p w:rsidR="00CE4C52" w:rsidRDefault="00CE4C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2AA" w:rsidRDefault="00D50247" w:rsidP="003502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C12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12AA" w:rsidRDefault="00EC12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B75" w:rsidRDefault="00D50247">
    <w:pPr>
      <w:pStyle w:val="a3"/>
      <w:jc w:val="center"/>
    </w:pPr>
    <w:r>
      <w:rPr>
        <w:noProof/>
      </w:rPr>
      <w:fldChar w:fldCharType="begin"/>
    </w:r>
    <w:r w:rsidR="003A7D40">
      <w:rPr>
        <w:noProof/>
      </w:rPr>
      <w:instrText>PAGE   \* MERGEFORMAT</w:instrText>
    </w:r>
    <w:r>
      <w:rPr>
        <w:noProof/>
      </w:rPr>
      <w:fldChar w:fldCharType="separate"/>
    </w:r>
    <w:r w:rsidR="004521F7">
      <w:rPr>
        <w:noProof/>
      </w:rPr>
      <w:t>3</w:t>
    </w:r>
    <w:r>
      <w:rPr>
        <w:noProof/>
      </w:rPr>
      <w:fldChar w:fldCharType="end"/>
    </w:r>
  </w:p>
  <w:p w:rsidR="00EC12AA" w:rsidRDefault="00EC12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2AA"/>
    <w:rsid w:val="00015944"/>
    <w:rsid w:val="00022222"/>
    <w:rsid w:val="00024F6C"/>
    <w:rsid w:val="000576B4"/>
    <w:rsid w:val="00057C0F"/>
    <w:rsid w:val="0007380E"/>
    <w:rsid w:val="000C50F7"/>
    <w:rsid w:val="000D63ED"/>
    <w:rsid w:val="001009A9"/>
    <w:rsid w:val="00111A48"/>
    <w:rsid w:val="001574A7"/>
    <w:rsid w:val="001A2EBA"/>
    <w:rsid w:val="001B72F5"/>
    <w:rsid w:val="001F0EE6"/>
    <w:rsid w:val="002030E7"/>
    <w:rsid w:val="0026538B"/>
    <w:rsid w:val="002710E6"/>
    <w:rsid w:val="00280C12"/>
    <w:rsid w:val="00292799"/>
    <w:rsid w:val="0029735C"/>
    <w:rsid w:val="00300AD5"/>
    <w:rsid w:val="003247A6"/>
    <w:rsid w:val="003502C9"/>
    <w:rsid w:val="0037396E"/>
    <w:rsid w:val="00384EB0"/>
    <w:rsid w:val="00396112"/>
    <w:rsid w:val="003A7D40"/>
    <w:rsid w:val="003F565D"/>
    <w:rsid w:val="00412A0C"/>
    <w:rsid w:val="004167DA"/>
    <w:rsid w:val="0042444B"/>
    <w:rsid w:val="00445F4B"/>
    <w:rsid w:val="004521F7"/>
    <w:rsid w:val="004641E3"/>
    <w:rsid w:val="004C221A"/>
    <w:rsid w:val="004E2CBE"/>
    <w:rsid w:val="005038E9"/>
    <w:rsid w:val="005238CF"/>
    <w:rsid w:val="005419BF"/>
    <w:rsid w:val="00547661"/>
    <w:rsid w:val="005854E1"/>
    <w:rsid w:val="00586771"/>
    <w:rsid w:val="005964F7"/>
    <w:rsid w:val="005B0F1C"/>
    <w:rsid w:val="005E06CA"/>
    <w:rsid w:val="005E3147"/>
    <w:rsid w:val="005E3C4E"/>
    <w:rsid w:val="00602440"/>
    <w:rsid w:val="00613FE9"/>
    <w:rsid w:val="00654B37"/>
    <w:rsid w:val="0067081D"/>
    <w:rsid w:val="006B00C6"/>
    <w:rsid w:val="00706F37"/>
    <w:rsid w:val="00724669"/>
    <w:rsid w:val="00795C8D"/>
    <w:rsid w:val="007C03C8"/>
    <w:rsid w:val="007C267F"/>
    <w:rsid w:val="007E294D"/>
    <w:rsid w:val="007F7036"/>
    <w:rsid w:val="00807A7A"/>
    <w:rsid w:val="00824E0C"/>
    <w:rsid w:val="00833B55"/>
    <w:rsid w:val="00851F0D"/>
    <w:rsid w:val="008B1D1F"/>
    <w:rsid w:val="008B2652"/>
    <w:rsid w:val="008C4FDB"/>
    <w:rsid w:val="008D0B75"/>
    <w:rsid w:val="008D3DC5"/>
    <w:rsid w:val="008E43FA"/>
    <w:rsid w:val="008E7A7F"/>
    <w:rsid w:val="00924B8F"/>
    <w:rsid w:val="00931040"/>
    <w:rsid w:val="009821CD"/>
    <w:rsid w:val="009A358F"/>
    <w:rsid w:val="009B6031"/>
    <w:rsid w:val="009E6225"/>
    <w:rsid w:val="00A10C16"/>
    <w:rsid w:val="00A4491E"/>
    <w:rsid w:val="00A45496"/>
    <w:rsid w:val="00A615CB"/>
    <w:rsid w:val="00A735CF"/>
    <w:rsid w:val="00A7689C"/>
    <w:rsid w:val="00A77FC4"/>
    <w:rsid w:val="00AA284D"/>
    <w:rsid w:val="00AD02D2"/>
    <w:rsid w:val="00B13045"/>
    <w:rsid w:val="00B1783F"/>
    <w:rsid w:val="00B479C9"/>
    <w:rsid w:val="00B60D78"/>
    <w:rsid w:val="00B703CB"/>
    <w:rsid w:val="00B81728"/>
    <w:rsid w:val="00B9662A"/>
    <w:rsid w:val="00B97EFB"/>
    <w:rsid w:val="00BF25D6"/>
    <w:rsid w:val="00BF3B2D"/>
    <w:rsid w:val="00C02ED5"/>
    <w:rsid w:val="00C13C99"/>
    <w:rsid w:val="00CA3A7F"/>
    <w:rsid w:val="00CD231A"/>
    <w:rsid w:val="00CD4A6E"/>
    <w:rsid w:val="00CE4C52"/>
    <w:rsid w:val="00CF0110"/>
    <w:rsid w:val="00D352F0"/>
    <w:rsid w:val="00D44BDC"/>
    <w:rsid w:val="00D50247"/>
    <w:rsid w:val="00D63C6C"/>
    <w:rsid w:val="00D7754D"/>
    <w:rsid w:val="00D919EC"/>
    <w:rsid w:val="00DB0F98"/>
    <w:rsid w:val="00DC2395"/>
    <w:rsid w:val="00DF1B15"/>
    <w:rsid w:val="00E11EDD"/>
    <w:rsid w:val="00E24CD7"/>
    <w:rsid w:val="00E30D01"/>
    <w:rsid w:val="00E3577D"/>
    <w:rsid w:val="00E41E86"/>
    <w:rsid w:val="00E83B45"/>
    <w:rsid w:val="00EA18A7"/>
    <w:rsid w:val="00EB2D37"/>
    <w:rsid w:val="00EB3CC7"/>
    <w:rsid w:val="00EC12AA"/>
    <w:rsid w:val="00ED608A"/>
    <w:rsid w:val="00F1307F"/>
    <w:rsid w:val="00F17F70"/>
    <w:rsid w:val="00F4482E"/>
    <w:rsid w:val="00F876A4"/>
    <w:rsid w:val="00FB61C8"/>
    <w:rsid w:val="00FC5DE4"/>
    <w:rsid w:val="00FF2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A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608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12A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C12AA"/>
  </w:style>
  <w:style w:type="paragraph" w:customStyle="1" w:styleId="ConsPlusNormal">
    <w:name w:val="ConsPlusNormal"/>
    <w:rsid w:val="005E3C4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6">
    <w:name w:val="footer"/>
    <w:basedOn w:val="a"/>
    <w:link w:val="a7"/>
    <w:uiPriority w:val="99"/>
    <w:rsid w:val="00824E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24E0C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ED608A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Гипертекстовая ссылка"/>
    <w:uiPriority w:val="99"/>
    <w:rsid w:val="00ED608A"/>
    <w:rPr>
      <w:color w:val="106BBE"/>
    </w:rPr>
  </w:style>
  <w:style w:type="character" w:customStyle="1" w:styleId="a9">
    <w:name w:val="Цветовое выделение"/>
    <w:uiPriority w:val="99"/>
    <w:rsid w:val="009A358F"/>
    <w:rPr>
      <w:b/>
      <w:bCs/>
      <w:color w:val="26282F"/>
    </w:rPr>
  </w:style>
  <w:style w:type="paragraph" w:customStyle="1" w:styleId="aa">
    <w:name w:val="Комментарий"/>
    <w:basedOn w:val="a"/>
    <w:next w:val="a"/>
    <w:uiPriority w:val="99"/>
    <w:rsid w:val="009A358F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9A358F"/>
    <w:rPr>
      <w:i/>
      <w:iCs/>
    </w:rPr>
  </w:style>
  <w:style w:type="paragraph" w:styleId="ac">
    <w:name w:val="Balloon Text"/>
    <w:basedOn w:val="a"/>
    <w:link w:val="ad"/>
    <w:rsid w:val="008E7A7F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8E7A7F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8D0B75"/>
    <w:rPr>
      <w:sz w:val="24"/>
      <w:szCs w:val="24"/>
    </w:rPr>
  </w:style>
  <w:style w:type="paragraph" w:customStyle="1" w:styleId="p16">
    <w:name w:val="p16"/>
    <w:basedOn w:val="a"/>
    <w:rsid w:val="00111A48"/>
    <w:pPr>
      <w:spacing w:before="100" w:beforeAutospacing="1" w:after="100" w:afterAutospacing="1"/>
    </w:pPr>
  </w:style>
  <w:style w:type="paragraph" w:customStyle="1" w:styleId="p5">
    <w:name w:val="p5"/>
    <w:basedOn w:val="a"/>
    <w:rsid w:val="00111A48"/>
    <w:pPr>
      <w:spacing w:before="100" w:beforeAutospacing="1" w:after="100" w:afterAutospacing="1"/>
    </w:pPr>
  </w:style>
  <w:style w:type="paragraph" w:customStyle="1" w:styleId="ae">
    <w:name w:val="Документ в списке"/>
    <w:basedOn w:val="a"/>
    <w:next w:val="a"/>
    <w:uiPriority w:val="99"/>
    <w:rsid w:val="001009A9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  <w:style w:type="paragraph" w:customStyle="1" w:styleId="af">
    <w:name w:val="Заголовок статьи"/>
    <w:basedOn w:val="a"/>
    <w:next w:val="a"/>
    <w:uiPriority w:val="99"/>
    <w:rsid w:val="00B60D78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0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2291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62960-6769-44C6-90AC-8910245B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Grizli777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shng</dc:creator>
  <cp:lastModifiedBy>ua.chistyakov</cp:lastModifiedBy>
  <cp:revision>2</cp:revision>
  <cp:lastPrinted>2020-10-19T12:03:00Z</cp:lastPrinted>
  <dcterms:created xsi:type="dcterms:W3CDTF">2021-01-11T14:43:00Z</dcterms:created>
  <dcterms:modified xsi:type="dcterms:W3CDTF">2021-01-11T14:43:00Z</dcterms:modified>
</cp:coreProperties>
</file>