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132"/>
        <w:tblW w:w="0" w:type="auto"/>
        <w:tblLook w:val="0000"/>
      </w:tblPr>
      <w:tblGrid>
        <w:gridCol w:w="4788"/>
      </w:tblGrid>
      <w:tr w:rsidR="005441B7" w:rsidTr="005441B7">
        <w:trPr>
          <w:trHeight w:val="1438"/>
        </w:trPr>
        <w:tc>
          <w:tcPr>
            <w:tcW w:w="4788" w:type="dxa"/>
          </w:tcPr>
          <w:p w:rsidR="005441B7" w:rsidRDefault="005441B7" w:rsidP="005441B7">
            <w:pPr>
              <w:jc w:val="center"/>
              <w:rPr>
                <w:sz w:val="26"/>
                <w:szCs w:val="26"/>
              </w:rPr>
            </w:pPr>
            <w:r w:rsidRPr="00A84D24">
              <w:rPr>
                <w:sz w:val="26"/>
                <w:szCs w:val="26"/>
              </w:rPr>
              <w:t>УТВЕРЖДАЮ</w:t>
            </w:r>
          </w:p>
          <w:p w:rsidR="005441B7" w:rsidRPr="00A84D24" w:rsidRDefault="005441B7" w:rsidP="005441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A84D24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 xml:space="preserve">   Главного   управления            </w:t>
            </w:r>
            <w:r w:rsidRPr="00A84D24">
              <w:rPr>
                <w:sz w:val="26"/>
                <w:szCs w:val="26"/>
              </w:rPr>
              <w:t xml:space="preserve">МЧС </w:t>
            </w:r>
            <w:r>
              <w:rPr>
                <w:sz w:val="26"/>
                <w:szCs w:val="26"/>
              </w:rPr>
              <w:t xml:space="preserve"> </w:t>
            </w:r>
            <w:r w:rsidRPr="00A84D24">
              <w:rPr>
                <w:sz w:val="26"/>
                <w:szCs w:val="26"/>
              </w:rPr>
              <w:t xml:space="preserve">России </w:t>
            </w:r>
            <w:r>
              <w:rPr>
                <w:sz w:val="26"/>
                <w:szCs w:val="26"/>
              </w:rPr>
              <w:t xml:space="preserve"> </w:t>
            </w:r>
            <w:r w:rsidRPr="00A84D24">
              <w:rPr>
                <w:sz w:val="26"/>
                <w:szCs w:val="26"/>
              </w:rPr>
              <w:t xml:space="preserve">по Тверской области                                     </w:t>
            </w:r>
            <w:r>
              <w:rPr>
                <w:sz w:val="26"/>
                <w:szCs w:val="26"/>
              </w:rPr>
              <w:t xml:space="preserve">  генерал-майор     внутренней      службы</w:t>
            </w:r>
          </w:p>
          <w:p w:rsidR="005441B7" w:rsidRDefault="005441B7" w:rsidP="005441B7">
            <w:pPr>
              <w:jc w:val="both"/>
            </w:pPr>
            <w:r>
              <w:rPr>
                <w:sz w:val="26"/>
                <w:szCs w:val="26"/>
              </w:rPr>
              <w:t xml:space="preserve">                                              А.Р. Григорян</w:t>
            </w:r>
          </w:p>
        </w:tc>
      </w:tr>
    </w:tbl>
    <w:p w:rsidR="00A57775" w:rsidRDefault="00A57775" w:rsidP="00A57775">
      <w:r>
        <w:t xml:space="preserve"> </w:t>
      </w:r>
    </w:p>
    <w:p w:rsidR="00A57775" w:rsidRDefault="00A57775" w:rsidP="00A57775"/>
    <w:p w:rsidR="00A57775" w:rsidRDefault="00A57775" w:rsidP="00A57775"/>
    <w:p w:rsidR="00A57775" w:rsidRDefault="00A57775" w:rsidP="00A57775"/>
    <w:p w:rsidR="00A57775" w:rsidRDefault="00A57775" w:rsidP="00A57775"/>
    <w:p w:rsidR="00A57775" w:rsidRDefault="00A57775" w:rsidP="00A57775"/>
    <w:p w:rsidR="00A57775" w:rsidRDefault="00A57775" w:rsidP="00A57775">
      <w:pPr>
        <w:jc w:val="right"/>
      </w:pPr>
      <w:r>
        <w:t>«____»_</w:t>
      </w:r>
      <w:r w:rsidR="002C243C">
        <w:t>_____________</w:t>
      </w:r>
      <w:r>
        <w:t>____________</w:t>
      </w:r>
      <w:r w:rsidRPr="002C243C">
        <w:rPr>
          <w:sz w:val="26"/>
          <w:szCs w:val="26"/>
        </w:rPr>
        <w:t>20</w:t>
      </w:r>
      <w:r w:rsidR="0038749C">
        <w:rPr>
          <w:sz w:val="26"/>
          <w:szCs w:val="26"/>
        </w:rPr>
        <w:t>2</w:t>
      </w:r>
      <w:r w:rsidR="001C766A">
        <w:rPr>
          <w:sz w:val="26"/>
          <w:szCs w:val="26"/>
        </w:rPr>
        <w:t>4</w:t>
      </w:r>
      <w:r w:rsidRPr="002C243C">
        <w:rPr>
          <w:sz w:val="26"/>
          <w:szCs w:val="26"/>
        </w:rPr>
        <w:t xml:space="preserve"> г</w:t>
      </w:r>
      <w:r>
        <w:t xml:space="preserve">.              </w:t>
      </w:r>
    </w:p>
    <w:p w:rsidR="00A57775" w:rsidRDefault="00A57775" w:rsidP="00A57775">
      <w:pPr>
        <w:jc w:val="center"/>
        <w:rPr>
          <w:sz w:val="26"/>
          <w:szCs w:val="26"/>
        </w:rPr>
      </w:pPr>
    </w:p>
    <w:p w:rsidR="00A57775" w:rsidRDefault="00A57775" w:rsidP="00A57775">
      <w:pPr>
        <w:jc w:val="center"/>
        <w:rPr>
          <w:sz w:val="26"/>
          <w:szCs w:val="26"/>
        </w:rPr>
      </w:pPr>
    </w:p>
    <w:p w:rsidR="00F31157" w:rsidRPr="002C243C" w:rsidRDefault="00F31157" w:rsidP="00F31157">
      <w:pPr>
        <w:jc w:val="center"/>
        <w:rPr>
          <w:b/>
          <w:sz w:val="26"/>
          <w:szCs w:val="26"/>
        </w:rPr>
      </w:pPr>
      <w:r w:rsidRPr="002C243C">
        <w:rPr>
          <w:b/>
          <w:sz w:val="26"/>
          <w:szCs w:val="26"/>
        </w:rPr>
        <w:t>Информация</w:t>
      </w:r>
    </w:p>
    <w:p w:rsidR="009C2116" w:rsidRPr="002C243C" w:rsidRDefault="00F31157" w:rsidP="00F31157">
      <w:pPr>
        <w:jc w:val="center"/>
        <w:rPr>
          <w:b/>
          <w:sz w:val="26"/>
          <w:szCs w:val="26"/>
        </w:rPr>
      </w:pPr>
      <w:r w:rsidRPr="002C243C">
        <w:rPr>
          <w:b/>
          <w:sz w:val="26"/>
          <w:szCs w:val="26"/>
        </w:rPr>
        <w:t>о проведении конкурса на замещение вакантных должностей государственной гражданской службы в Главном управлении МЧС России по Тверской области</w:t>
      </w:r>
    </w:p>
    <w:p w:rsidR="00F31157" w:rsidRPr="002C243C" w:rsidRDefault="00F31157" w:rsidP="00F31157">
      <w:pPr>
        <w:jc w:val="both"/>
        <w:rPr>
          <w:sz w:val="26"/>
          <w:szCs w:val="26"/>
        </w:rPr>
      </w:pPr>
      <w:r w:rsidRPr="002C243C">
        <w:rPr>
          <w:sz w:val="26"/>
          <w:szCs w:val="26"/>
        </w:rPr>
        <w:t xml:space="preserve">           </w:t>
      </w:r>
    </w:p>
    <w:p w:rsidR="0009551C" w:rsidRPr="002C243C" w:rsidRDefault="0009551C" w:rsidP="0009551C">
      <w:pPr>
        <w:jc w:val="both"/>
        <w:rPr>
          <w:sz w:val="26"/>
          <w:szCs w:val="26"/>
        </w:rPr>
      </w:pPr>
      <w:r w:rsidRPr="002C243C">
        <w:rPr>
          <w:sz w:val="26"/>
          <w:szCs w:val="26"/>
        </w:rPr>
        <w:t>Главное управление МЧС России по Тверской области проводит конкурс на замещение вакантн</w:t>
      </w:r>
      <w:r>
        <w:rPr>
          <w:sz w:val="26"/>
          <w:szCs w:val="26"/>
        </w:rPr>
        <w:t>ых</w:t>
      </w:r>
      <w:r w:rsidRPr="002C243C">
        <w:rPr>
          <w:sz w:val="26"/>
          <w:szCs w:val="26"/>
        </w:rPr>
        <w:t xml:space="preserve"> должност</w:t>
      </w:r>
      <w:r>
        <w:rPr>
          <w:sz w:val="26"/>
          <w:szCs w:val="26"/>
        </w:rPr>
        <w:t>ей</w:t>
      </w:r>
      <w:r w:rsidRPr="002C243C">
        <w:rPr>
          <w:sz w:val="26"/>
          <w:szCs w:val="26"/>
        </w:rPr>
        <w:t xml:space="preserve"> государственной гражданской службы: </w:t>
      </w:r>
    </w:p>
    <w:p w:rsidR="001C766A" w:rsidRDefault="001C766A" w:rsidP="001C766A">
      <w:pPr>
        <w:pStyle w:val="ac"/>
        <w:numPr>
          <w:ilvl w:val="0"/>
          <w:numId w:val="14"/>
        </w:numPr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специалист-эксперт отдела бухгалтерского учета                                        и отчетности финансово-экономического управления (1 вакансия).</w:t>
      </w:r>
    </w:p>
    <w:p w:rsidR="001C766A" w:rsidRPr="00A74D05" w:rsidRDefault="001C766A" w:rsidP="001C766A">
      <w:pPr>
        <w:pStyle w:val="ac"/>
        <w:numPr>
          <w:ilvl w:val="0"/>
          <w:numId w:val="14"/>
        </w:numPr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специалист-эксперт отдела информации и связи                                 с общественностью (пресс служба) (1 вакансия).</w:t>
      </w:r>
    </w:p>
    <w:p w:rsidR="001C766A" w:rsidRDefault="001C766A" w:rsidP="001C766A">
      <w:pPr>
        <w:pStyle w:val="ac"/>
        <w:numPr>
          <w:ilvl w:val="0"/>
          <w:numId w:val="14"/>
        </w:numPr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Pr="00284C39">
        <w:rPr>
          <w:sz w:val="28"/>
          <w:szCs w:val="28"/>
        </w:rPr>
        <w:t xml:space="preserve"> специалист-эксперт отдела </w:t>
      </w:r>
      <w:r>
        <w:rPr>
          <w:sz w:val="28"/>
          <w:szCs w:val="28"/>
        </w:rPr>
        <w:t>организации и развития связи управления информационных технологий и связи (1 вакансия).</w:t>
      </w:r>
    </w:p>
    <w:p w:rsidR="00487DE7" w:rsidRPr="001C766A" w:rsidRDefault="001C766A" w:rsidP="001C766A">
      <w:pPr>
        <w:tabs>
          <w:tab w:val="left" w:pos="1134"/>
        </w:tabs>
        <w:ind w:firstLine="717"/>
        <w:jc w:val="both"/>
        <w:rPr>
          <w:sz w:val="26"/>
          <w:szCs w:val="26"/>
        </w:rPr>
      </w:pPr>
      <w:r w:rsidRPr="001C766A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1C766A">
        <w:rPr>
          <w:sz w:val="28"/>
          <w:szCs w:val="28"/>
        </w:rPr>
        <w:t>Ведущий специалист-эксперт отдела эксплуатации сре</w:t>
      </w:r>
      <w:proofErr w:type="gramStart"/>
      <w:r w:rsidRPr="001C766A">
        <w:rPr>
          <w:sz w:val="28"/>
          <w:szCs w:val="28"/>
        </w:rPr>
        <w:t>дств св</w:t>
      </w:r>
      <w:proofErr w:type="gramEnd"/>
      <w:r w:rsidRPr="001C766A">
        <w:rPr>
          <w:sz w:val="28"/>
          <w:szCs w:val="28"/>
        </w:rPr>
        <w:t xml:space="preserve">язи, ЭВТ                 и защиты информации  управления информационных технологий и связи          </w:t>
      </w:r>
      <w:r w:rsidR="00517BDC">
        <w:rPr>
          <w:sz w:val="28"/>
          <w:szCs w:val="28"/>
        </w:rPr>
        <w:t xml:space="preserve">       </w:t>
      </w:r>
      <w:r w:rsidRPr="001C766A">
        <w:rPr>
          <w:sz w:val="28"/>
          <w:szCs w:val="28"/>
        </w:rPr>
        <w:t xml:space="preserve">  (1 вакансия).</w:t>
      </w:r>
    </w:p>
    <w:p w:rsidR="00F31157" w:rsidRDefault="00F31157" w:rsidP="00F31157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Квалификационные требования к гражданам, претендующим на замещение вакантн</w:t>
      </w:r>
      <w:r w:rsidR="00111375">
        <w:rPr>
          <w:b/>
          <w:sz w:val="26"/>
          <w:szCs w:val="26"/>
        </w:rPr>
        <w:t>ых</w:t>
      </w:r>
      <w:r>
        <w:rPr>
          <w:b/>
          <w:sz w:val="26"/>
          <w:szCs w:val="26"/>
        </w:rPr>
        <w:t xml:space="preserve"> должност</w:t>
      </w:r>
      <w:r w:rsidR="00111375">
        <w:rPr>
          <w:b/>
          <w:sz w:val="26"/>
          <w:szCs w:val="26"/>
        </w:rPr>
        <w:t>ей</w:t>
      </w:r>
      <w:r>
        <w:rPr>
          <w:b/>
          <w:sz w:val="26"/>
          <w:szCs w:val="26"/>
        </w:rPr>
        <w:t xml:space="preserve"> государственной гражданской служ</w:t>
      </w:r>
      <w:r w:rsidR="00E05469">
        <w:rPr>
          <w:b/>
          <w:sz w:val="26"/>
          <w:szCs w:val="26"/>
        </w:rPr>
        <w:t>бы –</w:t>
      </w:r>
      <w:r w:rsidR="00826F67">
        <w:rPr>
          <w:b/>
          <w:sz w:val="26"/>
          <w:szCs w:val="26"/>
        </w:rPr>
        <w:t xml:space="preserve"> </w:t>
      </w:r>
      <w:r w:rsidR="00487DE7">
        <w:rPr>
          <w:b/>
          <w:sz w:val="26"/>
          <w:szCs w:val="26"/>
        </w:rPr>
        <w:t xml:space="preserve">главный специалист-эксперт, </w:t>
      </w:r>
      <w:r w:rsidR="0098160E">
        <w:rPr>
          <w:b/>
          <w:sz w:val="26"/>
          <w:szCs w:val="26"/>
        </w:rPr>
        <w:t>ведущий специалист-эксперт:</w:t>
      </w:r>
    </w:p>
    <w:p w:rsidR="00F31157" w:rsidRDefault="00F31157" w:rsidP="00F31157">
      <w:pPr>
        <w:numPr>
          <w:ilvl w:val="0"/>
          <w:numId w:val="12"/>
        </w:numPr>
        <w:tabs>
          <w:tab w:val="left" w:pos="36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высшее образование; </w:t>
      </w:r>
    </w:p>
    <w:p w:rsidR="00F31157" w:rsidRDefault="00F31157" w:rsidP="00F31157">
      <w:pPr>
        <w:numPr>
          <w:ilvl w:val="0"/>
          <w:numId w:val="12"/>
        </w:numPr>
        <w:tabs>
          <w:tab w:val="left" w:pos="36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без предъявлений требований к стажу</w:t>
      </w:r>
      <w:r w:rsidR="00315330">
        <w:rPr>
          <w:sz w:val="26"/>
          <w:szCs w:val="26"/>
        </w:rPr>
        <w:t xml:space="preserve"> государственной службы</w:t>
      </w:r>
      <w:r>
        <w:rPr>
          <w:sz w:val="26"/>
          <w:szCs w:val="26"/>
        </w:rPr>
        <w:t xml:space="preserve">; </w:t>
      </w:r>
    </w:p>
    <w:p w:rsidR="00BC7948" w:rsidRDefault="00F31157" w:rsidP="00F31157">
      <w:pPr>
        <w:numPr>
          <w:ilvl w:val="0"/>
          <w:numId w:val="12"/>
        </w:numPr>
        <w:tabs>
          <w:tab w:val="left" w:pos="36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профессиональные знания, необходимые для исполнения должностных обязанностей;</w:t>
      </w:r>
    </w:p>
    <w:p w:rsidR="00F31157" w:rsidRDefault="00BC7948" w:rsidP="00F31157">
      <w:pPr>
        <w:numPr>
          <w:ilvl w:val="0"/>
          <w:numId w:val="12"/>
        </w:numPr>
        <w:tabs>
          <w:tab w:val="left" w:pos="36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опыт работы по направлению деятельности;</w:t>
      </w:r>
      <w:r w:rsidR="00F31157">
        <w:rPr>
          <w:sz w:val="26"/>
          <w:szCs w:val="26"/>
        </w:rPr>
        <w:tab/>
      </w:r>
    </w:p>
    <w:p w:rsidR="00EC3238" w:rsidRPr="00EC3238" w:rsidRDefault="00F31157" w:rsidP="00F31157">
      <w:pPr>
        <w:numPr>
          <w:ilvl w:val="0"/>
          <w:numId w:val="12"/>
        </w:numPr>
        <w:tabs>
          <w:tab w:val="left" w:pos="360"/>
        </w:tabs>
        <w:ind w:left="0" w:firstLine="0"/>
        <w:jc w:val="both"/>
        <w:rPr>
          <w:color w:val="FF0000"/>
          <w:sz w:val="26"/>
          <w:szCs w:val="26"/>
        </w:rPr>
      </w:pPr>
      <w:r w:rsidRPr="00EC3238">
        <w:rPr>
          <w:sz w:val="26"/>
          <w:szCs w:val="26"/>
        </w:rPr>
        <w:t>знание Конституции Российской Федерации</w:t>
      </w:r>
      <w:r w:rsidR="00EC3238" w:rsidRPr="00EC3238">
        <w:rPr>
          <w:rFonts w:cs="Calibri"/>
          <w:sz w:val="26"/>
          <w:szCs w:val="26"/>
        </w:rPr>
        <w:t xml:space="preserve">; федеральных конституционных законов; федеральных законов; указов Президента Российской Федерации; </w:t>
      </w:r>
      <w:proofErr w:type="gramStart"/>
      <w:r w:rsidR="00EC3238" w:rsidRPr="00EC3238">
        <w:rPr>
          <w:rFonts w:cs="Calibri"/>
          <w:sz w:val="26"/>
          <w:szCs w:val="26"/>
        </w:rPr>
        <w:t>постановлений Правительства Российской Федерации и иных нормативных правовых актов применительно к исполнению своих должностных обязанностей; законодательство Российской Федерации о противодействии коррупции, служебном поведении федеральных государственных служащих и урегулирования конфликта интересов; регламента МЧС России; правил внутреннего трудового распорядка; порядка работы со служебной информацией; норм и правил охраны труда, техники безопасности и пожарной безопасности;</w:t>
      </w:r>
      <w:proofErr w:type="gramEnd"/>
      <w:r w:rsidR="00EC3238" w:rsidRPr="00EC3238">
        <w:rPr>
          <w:rFonts w:cs="Calibri"/>
          <w:sz w:val="26"/>
          <w:szCs w:val="26"/>
        </w:rPr>
        <w:t xml:space="preserve"> правил делового этикета; аппаратного и программного обеспечения; возможности и особенности </w:t>
      </w:r>
      <w:proofErr w:type="gramStart"/>
      <w:r w:rsidR="00EC3238" w:rsidRPr="00EC3238">
        <w:rPr>
          <w:rFonts w:cs="Calibri"/>
          <w:sz w:val="26"/>
          <w:szCs w:val="26"/>
        </w:rPr>
        <w:t>применения</w:t>
      </w:r>
      <w:proofErr w:type="gramEnd"/>
      <w:r w:rsidR="00EC3238" w:rsidRPr="00EC3238">
        <w:rPr>
          <w:rFonts w:cs="Calibri"/>
          <w:sz w:val="26"/>
          <w:szCs w:val="26"/>
        </w:rPr>
        <w:t xml:space="preserve"> современных информационно-коммуникационных технологий в государственных органах.</w:t>
      </w:r>
    </w:p>
    <w:p w:rsidR="00F31157" w:rsidRPr="00EC3238" w:rsidRDefault="00F31157" w:rsidP="00F31157">
      <w:pPr>
        <w:numPr>
          <w:ilvl w:val="0"/>
          <w:numId w:val="12"/>
        </w:numPr>
        <w:tabs>
          <w:tab w:val="left" w:pos="360"/>
        </w:tabs>
        <w:ind w:left="0" w:firstLine="0"/>
        <w:jc w:val="both"/>
        <w:rPr>
          <w:sz w:val="26"/>
          <w:szCs w:val="26"/>
        </w:rPr>
      </w:pPr>
      <w:r w:rsidRPr="00EC3238">
        <w:rPr>
          <w:sz w:val="26"/>
          <w:szCs w:val="26"/>
        </w:rPr>
        <w:t xml:space="preserve">общие квалификационные требования к профессиональным навыкам: навыки подготовки нормативных правовых актов, владения приемами межличностных отношений, ведения деловых переговоров, составления деловых писем, управления </w:t>
      </w:r>
      <w:r w:rsidRPr="00EC3238">
        <w:rPr>
          <w:sz w:val="26"/>
          <w:szCs w:val="26"/>
        </w:rPr>
        <w:lastRenderedPageBreak/>
        <w:t xml:space="preserve">электронной почтой, работы в текстовом редакторе, работы с базами данных, работы </w:t>
      </w:r>
      <w:r w:rsidR="001C766A">
        <w:rPr>
          <w:sz w:val="26"/>
          <w:szCs w:val="26"/>
        </w:rPr>
        <w:t xml:space="preserve">                         </w:t>
      </w:r>
      <w:r w:rsidRPr="00EC3238">
        <w:rPr>
          <w:sz w:val="26"/>
          <w:szCs w:val="26"/>
        </w:rPr>
        <w:t>с информационно-телекоммуникационными сетями, в том числе сетью Интернет</w:t>
      </w:r>
      <w:r w:rsidR="00974FB3" w:rsidRPr="00EC3238">
        <w:rPr>
          <w:sz w:val="26"/>
          <w:szCs w:val="26"/>
        </w:rPr>
        <w:t>.</w:t>
      </w:r>
    </w:p>
    <w:p w:rsidR="00111375" w:rsidRDefault="00111375" w:rsidP="00F31157">
      <w:pPr>
        <w:ind w:firstLine="708"/>
        <w:jc w:val="both"/>
        <w:rPr>
          <w:sz w:val="26"/>
          <w:szCs w:val="26"/>
        </w:rPr>
      </w:pPr>
    </w:p>
    <w:p w:rsidR="00F31157" w:rsidRPr="00951EEC" w:rsidRDefault="00F31157" w:rsidP="00F31157">
      <w:pPr>
        <w:ind w:firstLine="708"/>
        <w:jc w:val="both"/>
        <w:rPr>
          <w:sz w:val="28"/>
          <w:szCs w:val="28"/>
        </w:rPr>
      </w:pPr>
      <w:r>
        <w:rPr>
          <w:sz w:val="26"/>
          <w:szCs w:val="26"/>
        </w:rPr>
        <w:t>Срок приема документов для участия в конкурсе – в течение 21 дня со дня размещения настоящего объявления на официальном сайте Главного управления МЧС России по Тверской области</w:t>
      </w:r>
      <w:r w:rsidR="00111375">
        <w:rPr>
          <w:sz w:val="26"/>
          <w:szCs w:val="26"/>
        </w:rPr>
        <w:t xml:space="preserve"> и сайте</w:t>
      </w:r>
      <w:r w:rsidR="008C36E0">
        <w:rPr>
          <w:sz w:val="26"/>
          <w:szCs w:val="26"/>
        </w:rPr>
        <w:t xml:space="preserve"> </w:t>
      </w:r>
      <w:hyperlink r:id="rId7" w:history="1">
        <w:r w:rsidR="00951EEC" w:rsidRPr="00951EEC">
          <w:rPr>
            <w:rStyle w:val="a9"/>
            <w:rFonts w:cs="Times New Roman CYR"/>
            <w:color w:val="auto"/>
            <w:sz w:val="28"/>
            <w:szCs w:val="28"/>
          </w:rPr>
          <w:t>«</w:t>
        </w:r>
        <w:r w:rsidR="00951EEC" w:rsidRPr="00951EEC">
          <w:rPr>
            <w:rStyle w:val="a9"/>
            <w:rFonts w:cs="Times New Roman CYR"/>
            <w:b w:val="0"/>
            <w:color w:val="auto"/>
            <w:sz w:val="28"/>
            <w:szCs w:val="28"/>
          </w:rPr>
          <w:t>Единая информационная система</w:t>
        </w:r>
      </w:hyperlink>
      <w:r w:rsidR="00951EEC" w:rsidRPr="00951EEC">
        <w:rPr>
          <w:sz w:val="28"/>
          <w:szCs w:val="28"/>
        </w:rPr>
        <w:t xml:space="preserve"> управления кадровым составом государственной гражданской службы Российской Федерации»</w:t>
      </w:r>
      <w:r w:rsidRPr="00951EEC">
        <w:rPr>
          <w:sz w:val="28"/>
          <w:szCs w:val="28"/>
        </w:rPr>
        <w:t xml:space="preserve">. </w:t>
      </w:r>
    </w:p>
    <w:p w:rsidR="00EC3238" w:rsidRPr="00951EEC" w:rsidRDefault="00EC3238" w:rsidP="00F31157">
      <w:pPr>
        <w:ind w:firstLine="708"/>
        <w:jc w:val="both"/>
        <w:rPr>
          <w:b/>
          <w:color w:val="C00000"/>
          <w:sz w:val="26"/>
          <w:szCs w:val="26"/>
        </w:rPr>
      </w:pPr>
    </w:p>
    <w:p w:rsidR="00F31157" w:rsidRPr="007F0F9C" w:rsidRDefault="00F31157" w:rsidP="00F31157">
      <w:pPr>
        <w:ind w:firstLine="708"/>
        <w:jc w:val="both"/>
        <w:rPr>
          <w:sz w:val="26"/>
          <w:szCs w:val="26"/>
        </w:rPr>
      </w:pPr>
      <w:r w:rsidRPr="00951EEC">
        <w:rPr>
          <w:b/>
          <w:sz w:val="26"/>
          <w:szCs w:val="26"/>
        </w:rPr>
        <w:t xml:space="preserve">Начало приема документов для участия в конкурсе в 10:00 </w:t>
      </w:r>
      <w:r w:rsidR="001C766A">
        <w:rPr>
          <w:b/>
          <w:sz w:val="26"/>
          <w:szCs w:val="26"/>
        </w:rPr>
        <w:t>27</w:t>
      </w:r>
      <w:r w:rsidRPr="00951EEC">
        <w:rPr>
          <w:b/>
          <w:sz w:val="26"/>
          <w:szCs w:val="26"/>
        </w:rPr>
        <w:t xml:space="preserve"> </w:t>
      </w:r>
      <w:r w:rsidR="001C766A">
        <w:rPr>
          <w:b/>
          <w:sz w:val="26"/>
          <w:szCs w:val="26"/>
        </w:rPr>
        <w:t>февраля</w:t>
      </w:r>
      <w:r w:rsidRPr="00951EEC">
        <w:rPr>
          <w:b/>
          <w:sz w:val="26"/>
          <w:szCs w:val="26"/>
        </w:rPr>
        <w:t xml:space="preserve">               20</w:t>
      </w:r>
      <w:r w:rsidR="00BC7948" w:rsidRPr="00951EEC">
        <w:rPr>
          <w:b/>
          <w:sz w:val="26"/>
          <w:szCs w:val="26"/>
        </w:rPr>
        <w:t>2</w:t>
      </w:r>
      <w:r w:rsidR="001C766A">
        <w:rPr>
          <w:b/>
          <w:sz w:val="26"/>
          <w:szCs w:val="26"/>
        </w:rPr>
        <w:t>4</w:t>
      </w:r>
      <w:r w:rsidRPr="00951EEC">
        <w:rPr>
          <w:b/>
          <w:sz w:val="26"/>
          <w:szCs w:val="26"/>
        </w:rPr>
        <w:t xml:space="preserve"> г., окончание – в 18:00 </w:t>
      </w:r>
      <w:r w:rsidR="001C766A">
        <w:rPr>
          <w:b/>
          <w:sz w:val="26"/>
          <w:szCs w:val="26"/>
        </w:rPr>
        <w:t>18</w:t>
      </w:r>
      <w:r w:rsidR="008C36E0" w:rsidRPr="00951EEC">
        <w:rPr>
          <w:b/>
          <w:sz w:val="26"/>
          <w:szCs w:val="26"/>
        </w:rPr>
        <w:t xml:space="preserve"> </w:t>
      </w:r>
      <w:r w:rsidR="001C766A">
        <w:rPr>
          <w:b/>
          <w:sz w:val="26"/>
          <w:szCs w:val="26"/>
        </w:rPr>
        <w:t>марта</w:t>
      </w:r>
      <w:r w:rsidRPr="00951EEC">
        <w:rPr>
          <w:b/>
          <w:sz w:val="26"/>
          <w:szCs w:val="26"/>
        </w:rPr>
        <w:t xml:space="preserve"> 20</w:t>
      </w:r>
      <w:r w:rsidR="00BC7948" w:rsidRPr="00951EEC">
        <w:rPr>
          <w:b/>
          <w:sz w:val="26"/>
          <w:szCs w:val="26"/>
        </w:rPr>
        <w:t>2</w:t>
      </w:r>
      <w:r w:rsidR="001C766A">
        <w:rPr>
          <w:b/>
          <w:sz w:val="26"/>
          <w:szCs w:val="26"/>
        </w:rPr>
        <w:t>4</w:t>
      </w:r>
      <w:r w:rsidRPr="00951EEC">
        <w:rPr>
          <w:b/>
          <w:sz w:val="26"/>
          <w:szCs w:val="26"/>
        </w:rPr>
        <w:t xml:space="preserve"> г.</w:t>
      </w:r>
      <w:r w:rsidRPr="007F0F9C">
        <w:rPr>
          <w:sz w:val="26"/>
          <w:szCs w:val="26"/>
        </w:rPr>
        <w:t xml:space="preserve"> Документы принимаются: </w:t>
      </w:r>
      <w:r w:rsidR="001C766A">
        <w:rPr>
          <w:sz w:val="26"/>
          <w:szCs w:val="26"/>
        </w:rPr>
        <w:t xml:space="preserve">                                </w:t>
      </w:r>
      <w:r w:rsidRPr="007F0F9C">
        <w:rPr>
          <w:sz w:val="26"/>
          <w:szCs w:val="26"/>
        </w:rPr>
        <w:t xml:space="preserve">с понедельника по четверг – с 9:00 до 17:00, по пятницам – с 9:00 </w:t>
      </w:r>
      <w:proofErr w:type="gramStart"/>
      <w:r w:rsidRPr="007F0F9C">
        <w:rPr>
          <w:sz w:val="26"/>
          <w:szCs w:val="26"/>
        </w:rPr>
        <w:t>до</w:t>
      </w:r>
      <w:proofErr w:type="gramEnd"/>
      <w:r w:rsidRPr="007F0F9C">
        <w:rPr>
          <w:sz w:val="26"/>
          <w:szCs w:val="26"/>
        </w:rPr>
        <w:t xml:space="preserve"> 13:00.</w:t>
      </w:r>
    </w:p>
    <w:p w:rsidR="0029550D" w:rsidRDefault="0029550D" w:rsidP="002955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Документы принимаются </w:t>
      </w:r>
      <w:r w:rsidR="00826F67">
        <w:rPr>
          <w:sz w:val="26"/>
          <w:szCs w:val="26"/>
        </w:rPr>
        <w:t>заместитель начальника</w:t>
      </w:r>
      <w:r w:rsidRPr="00465917">
        <w:rPr>
          <w:sz w:val="26"/>
          <w:szCs w:val="26"/>
        </w:rPr>
        <w:t xml:space="preserve"> отдела подбора, расстановки кадров и профессионального обучения управления кадровой, воспитательной работы и профессионального обучения Главного управления МЧС России по Тверской области </w:t>
      </w:r>
      <w:r w:rsidR="00465917" w:rsidRPr="00465917">
        <w:rPr>
          <w:sz w:val="26"/>
          <w:szCs w:val="26"/>
        </w:rPr>
        <w:t>Грибовой Елизавете Сергеевне</w:t>
      </w:r>
      <w:r w:rsidRPr="00465917">
        <w:rPr>
          <w:sz w:val="26"/>
          <w:szCs w:val="26"/>
        </w:rPr>
        <w:t xml:space="preserve"> по адресу:170034, г. Тверь, улица Дарвина, д.12, каб.34, тел. (4822) 42-93-77.</w:t>
      </w:r>
    </w:p>
    <w:p w:rsidR="0029550D" w:rsidRDefault="0029550D" w:rsidP="002955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участия в конкурсе гражданин Российской Федерации (гражданский служащий) представляет лично, посредством направления по почте или в электронном виде следующие документы: </w:t>
      </w:r>
    </w:p>
    <w:p w:rsidR="0029550D" w:rsidRDefault="0029550D" w:rsidP="002955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  личное заявление; </w:t>
      </w:r>
    </w:p>
    <w:p w:rsidR="0029550D" w:rsidRDefault="0029550D" w:rsidP="002955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заполненную и подписанную анкету по </w:t>
      </w:r>
      <w:hyperlink r:id="rId8" w:history="1">
        <w:r>
          <w:rPr>
            <w:rStyle w:val="a9"/>
            <w:b w:val="0"/>
            <w:sz w:val="26"/>
            <w:szCs w:val="26"/>
          </w:rPr>
          <w:t>форме</w:t>
        </w:r>
      </w:hyperlink>
      <w:r>
        <w:rPr>
          <w:sz w:val="26"/>
          <w:szCs w:val="26"/>
        </w:rPr>
        <w:t xml:space="preserve">, утвержденной </w:t>
      </w:r>
      <w:r w:rsidRPr="00A820EC">
        <w:rPr>
          <w:sz w:val="26"/>
          <w:szCs w:val="26"/>
        </w:rPr>
        <w:t xml:space="preserve">Распоряжением Правительства РФ от 26 мая 2005 г. </w:t>
      </w:r>
      <w:r>
        <w:rPr>
          <w:sz w:val="26"/>
          <w:szCs w:val="26"/>
        </w:rPr>
        <w:t>№</w:t>
      </w:r>
      <w:r w:rsidRPr="00A820EC">
        <w:rPr>
          <w:sz w:val="26"/>
          <w:szCs w:val="26"/>
        </w:rPr>
        <w:t xml:space="preserve"> 667-р</w:t>
      </w:r>
      <w:r>
        <w:rPr>
          <w:sz w:val="26"/>
          <w:szCs w:val="26"/>
        </w:rPr>
        <w:t xml:space="preserve"> (ред. от 20.11.2019), с фотографией;</w:t>
      </w:r>
    </w:p>
    <w:p w:rsidR="0029550D" w:rsidRDefault="0029550D" w:rsidP="0029550D">
      <w:pPr>
        <w:jc w:val="both"/>
        <w:rPr>
          <w:sz w:val="26"/>
          <w:szCs w:val="26"/>
        </w:rPr>
      </w:pPr>
      <w:r>
        <w:rPr>
          <w:sz w:val="26"/>
          <w:szCs w:val="26"/>
        </w:rPr>
        <w:t>в) копию паспорта или заменяющего его документа (соответствующий документ предъявляется лично по прибытии на конкурс), копию свидетельства о рождении;</w:t>
      </w:r>
    </w:p>
    <w:p w:rsidR="0029550D" w:rsidRDefault="0029550D" w:rsidP="0029550D">
      <w:pPr>
        <w:jc w:val="both"/>
        <w:rPr>
          <w:sz w:val="26"/>
          <w:szCs w:val="26"/>
        </w:rPr>
      </w:pPr>
      <w:r>
        <w:rPr>
          <w:sz w:val="26"/>
          <w:szCs w:val="26"/>
        </w:rPr>
        <w:t>г) копии документов, подтверждающих необходимое профессиональное образование: аттестат с приложением, диплом о профессиональном образовании (оригинал документа предъявляется лично);</w:t>
      </w:r>
    </w:p>
    <w:p w:rsidR="0029550D" w:rsidRDefault="0029550D" w:rsidP="002955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д) заверенные копии документов, подтверждающих стаж работы и квалификацию: </w:t>
      </w:r>
      <w:bookmarkStart w:id="0" w:name="sub_10742"/>
      <w:r>
        <w:rPr>
          <w:sz w:val="26"/>
          <w:szCs w:val="26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bookmarkEnd w:id="0"/>
    <w:p w:rsidR="0029550D" w:rsidRDefault="0029550D" w:rsidP="002955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е) по желанию гражданина предъявляются копии документов о дополнительном профессиональном образовании, о присвоении ученой степени, ученого звания (заверенная копия); </w:t>
      </w:r>
    </w:p>
    <w:p w:rsidR="0029550D" w:rsidRDefault="0029550D" w:rsidP="002955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ж) копия страхового свидетельства обязательного пенсионного страхования; </w:t>
      </w:r>
    </w:p>
    <w:p w:rsidR="0029550D" w:rsidRDefault="0029550D" w:rsidP="002955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з) копия свидетельства о постановке физического лица на учет в налоговом органе </w:t>
      </w:r>
      <w:r w:rsidR="001C766A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по месту жительства на территории Российской Федерации; </w:t>
      </w:r>
    </w:p>
    <w:p w:rsidR="0029550D" w:rsidRDefault="0029550D" w:rsidP="0029550D">
      <w:pPr>
        <w:jc w:val="both"/>
        <w:rPr>
          <w:sz w:val="26"/>
          <w:szCs w:val="26"/>
        </w:rPr>
      </w:pPr>
      <w:r>
        <w:rPr>
          <w:sz w:val="26"/>
          <w:szCs w:val="26"/>
        </w:rPr>
        <w:t>и) копия документа воинского учета - для военнообязанных лиц;</w:t>
      </w:r>
    </w:p>
    <w:p w:rsidR="0029550D" w:rsidRDefault="0029550D" w:rsidP="0029550D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к) сведения о доходах, об имуществе и обязательствах имущественного характера, </w:t>
      </w:r>
      <w:r w:rsidR="001C766A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а также о доходах, об имуществе и обязательствах имущественного характера своих супруга (супруги) и несовершеннолетних детей (справка утверждена Указом Президента Российской Федерации от 23.06.2014 № 460 (заполнение производится </w:t>
      </w:r>
      <w:r w:rsidR="001C766A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>с помощью специального программного обеспечения «Справки БК» (версия 2.</w:t>
      </w:r>
      <w:r w:rsidR="00F0740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1C766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1C766A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1C766A">
        <w:rPr>
          <w:rFonts w:ascii="Times New Roman" w:hAnsi="Times New Roman" w:cs="Times New Roman"/>
          <w:sz w:val="26"/>
          <w:szCs w:val="26"/>
        </w:rPr>
        <w:t>31</w:t>
      </w:r>
      <w:r w:rsidR="00935292">
        <w:rPr>
          <w:rFonts w:ascii="Times New Roman" w:hAnsi="Times New Roman" w:cs="Times New Roman"/>
          <w:sz w:val="26"/>
          <w:szCs w:val="26"/>
        </w:rPr>
        <w:t>.</w:t>
      </w:r>
      <w:r w:rsidR="001C766A">
        <w:rPr>
          <w:rFonts w:ascii="Times New Roman" w:hAnsi="Times New Roman" w:cs="Times New Roman"/>
          <w:sz w:val="26"/>
          <w:szCs w:val="26"/>
        </w:rPr>
        <w:t>01</w:t>
      </w:r>
      <w:r w:rsidR="006F4FE4">
        <w:rPr>
          <w:rFonts w:ascii="Times New Roman" w:hAnsi="Times New Roman" w:cs="Times New Roman"/>
          <w:sz w:val="26"/>
          <w:szCs w:val="26"/>
        </w:rPr>
        <w:t>.202</w:t>
      </w:r>
      <w:r w:rsidR="001C766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29550D" w:rsidRDefault="0029550D" w:rsidP="0029550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л) документ об отсутствии у гражданина заболевания, препятствующего поступлению на гражданскую службу или ее прохождению (учетная форма № 001-ГС/у); </w:t>
      </w:r>
    </w:p>
    <w:p w:rsidR="0029550D" w:rsidRDefault="0029550D" w:rsidP="002955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м) две фотографии 3x4, выполненные на матовой бумаге в цветном изображении, без уголка; </w:t>
      </w:r>
    </w:p>
    <w:p w:rsidR="0029550D" w:rsidRDefault="0029550D" w:rsidP="0029550D">
      <w:pPr>
        <w:jc w:val="both"/>
        <w:rPr>
          <w:sz w:val="22"/>
          <w:szCs w:val="22"/>
        </w:rPr>
      </w:pPr>
      <w:r>
        <w:rPr>
          <w:sz w:val="26"/>
          <w:szCs w:val="26"/>
        </w:rPr>
        <w:t>н) сведения об адресах сайтов и (или) страниц сайтов в сети «Интернет» (утверждена распоряжением Правительства РФ от 28.12.2016 №2867-р);</w:t>
      </w:r>
    </w:p>
    <w:p w:rsidR="0029550D" w:rsidRDefault="0029550D" w:rsidP="002955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о) иные документы, предусмотренные законодательством о гражданской службе Российской Федерации.  </w:t>
      </w:r>
    </w:p>
    <w:p w:rsidR="0029550D" w:rsidRDefault="0029550D" w:rsidP="002955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За 15 календарных дней до начала второго этапа на официальном сайте размещается информация о дате, месте и времени его проведения, список граждан (гражданских служащих), допущенных к участию в конкурсе.</w:t>
      </w:r>
    </w:p>
    <w:p w:rsidR="0029550D" w:rsidRDefault="0029550D" w:rsidP="00F31157">
      <w:pPr>
        <w:ind w:firstLine="708"/>
        <w:jc w:val="both"/>
        <w:rPr>
          <w:sz w:val="26"/>
          <w:szCs w:val="26"/>
        </w:rPr>
      </w:pPr>
    </w:p>
    <w:p w:rsidR="0029550D" w:rsidRPr="00951EEC" w:rsidRDefault="0029550D" w:rsidP="00F31157">
      <w:pPr>
        <w:ind w:firstLine="708"/>
        <w:jc w:val="both"/>
        <w:rPr>
          <w:b/>
          <w:sz w:val="26"/>
          <w:szCs w:val="26"/>
        </w:rPr>
      </w:pPr>
      <w:r w:rsidRPr="00951EEC">
        <w:rPr>
          <w:b/>
          <w:sz w:val="26"/>
          <w:szCs w:val="26"/>
        </w:rPr>
        <w:t>1</w:t>
      </w:r>
      <w:r w:rsidR="008C36E0" w:rsidRPr="00951EEC">
        <w:rPr>
          <w:b/>
          <w:sz w:val="26"/>
          <w:szCs w:val="26"/>
        </w:rPr>
        <w:t xml:space="preserve"> этап конкурса – </w:t>
      </w:r>
      <w:r w:rsidRPr="00951EEC">
        <w:rPr>
          <w:b/>
          <w:sz w:val="26"/>
          <w:szCs w:val="26"/>
        </w:rPr>
        <w:t>тестирование. Предполагаемая дата проведения тестирования</w:t>
      </w:r>
      <w:r w:rsidRPr="00951EEC">
        <w:rPr>
          <w:sz w:val="26"/>
          <w:szCs w:val="26"/>
        </w:rPr>
        <w:t xml:space="preserve"> - </w:t>
      </w:r>
      <w:r w:rsidRPr="00951EEC">
        <w:rPr>
          <w:b/>
          <w:sz w:val="26"/>
          <w:szCs w:val="26"/>
        </w:rPr>
        <w:t xml:space="preserve"> </w:t>
      </w:r>
      <w:r w:rsidR="001C766A">
        <w:rPr>
          <w:b/>
          <w:sz w:val="26"/>
          <w:szCs w:val="26"/>
        </w:rPr>
        <w:t>19 марта</w:t>
      </w:r>
      <w:r w:rsidR="00951EEC" w:rsidRPr="00951EEC">
        <w:rPr>
          <w:b/>
          <w:sz w:val="26"/>
          <w:szCs w:val="26"/>
        </w:rPr>
        <w:t xml:space="preserve"> </w:t>
      </w:r>
      <w:r w:rsidRPr="00951EEC">
        <w:rPr>
          <w:b/>
          <w:sz w:val="26"/>
          <w:szCs w:val="26"/>
        </w:rPr>
        <w:t>202</w:t>
      </w:r>
      <w:r w:rsidR="001C766A">
        <w:rPr>
          <w:b/>
          <w:sz w:val="26"/>
          <w:szCs w:val="26"/>
        </w:rPr>
        <w:t>4</w:t>
      </w:r>
      <w:r w:rsidRPr="00951EEC">
        <w:rPr>
          <w:b/>
          <w:sz w:val="26"/>
          <w:szCs w:val="26"/>
        </w:rPr>
        <w:t xml:space="preserve"> года.</w:t>
      </w:r>
    </w:p>
    <w:p w:rsidR="008C36E0" w:rsidRPr="0029550D" w:rsidRDefault="0029550D" w:rsidP="00F31157">
      <w:pPr>
        <w:ind w:firstLine="708"/>
        <w:jc w:val="both"/>
        <w:rPr>
          <w:b/>
          <w:sz w:val="26"/>
          <w:szCs w:val="26"/>
        </w:rPr>
      </w:pPr>
      <w:proofErr w:type="gramStart"/>
      <w:r w:rsidRPr="0029550D">
        <w:rPr>
          <w:sz w:val="26"/>
          <w:szCs w:val="26"/>
        </w:rPr>
        <w:t>Тестирование осуществляется по перечню вопросов для оценки уровня владения кандидатами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гражданской службе Российской Федерации и о противодействии коррупции, знаниями и умениями в сфере информационно-коммуникационных технологий, а также знаниями и умениями исходя из области и вида профессиональной служебной деятельности, установленными должностным регламентом</w:t>
      </w:r>
      <w:r w:rsidRPr="0029550D">
        <w:rPr>
          <w:color w:val="7030A0"/>
          <w:sz w:val="26"/>
          <w:szCs w:val="26"/>
        </w:rPr>
        <w:t>.</w:t>
      </w:r>
      <w:r>
        <w:rPr>
          <w:color w:val="7030A0"/>
          <w:sz w:val="26"/>
          <w:szCs w:val="26"/>
        </w:rPr>
        <w:t xml:space="preserve"> </w:t>
      </w:r>
      <w:proofErr w:type="gramEnd"/>
    </w:p>
    <w:p w:rsidR="0029550D" w:rsidRPr="00951EEC" w:rsidRDefault="0029550D" w:rsidP="0029550D">
      <w:pPr>
        <w:ind w:firstLine="708"/>
        <w:jc w:val="both"/>
        <w:rPr>
          <w:b/>
          <w:sz w:val="26"/>
          <w:szCs w:val="26"/>
        </w:rPr>
      </w:pPr>
      <w:r w:rsidRPr="00951EEC">
        <w:rPr>
          <w:b/>
          <w:sz w:val="26"/>
          <w:szCs w:val="26"/>
        </w:rPr>
        <w:t xml:space="preserve">2 этап конкурса – индивидуальное собеседование. Предполагаемая дата проведения собеседования – </w:t>
      </w:r>
      <w:r w:rsidR="001C766A">
        <w:rPr>
          <w:b/>
          <w:sz w:val="26"/>
          <w:szCs w:val="26"/>
        </w:rPr>
        <w:t>01</w:t>
      </w:r>
      <w:r w:rsidR="00826F67">
        <w:rPr>
          <w:b/>
          <w:sz w:val="26"/>
          <w:szCs w:val="26"/>
        </w:rPr>
        <w:t xml:space="preserve"> </w:t>
      </w:r>
      <w:r w:rsidR="001C766A">
        <w:rPr>
          <w:b/>
          <w:sz w:val="26"/>
          <w:szCs w:val="26"/>
        </w:rPr>
        <w:t xml:space="preserve">апреля </w:t>
      </w:r>
      <w:r w:rsidRPr="00951EEC">
        <w:rPr>
          <w:b/>
          <w:sz w:val="26"/>
          <w:szCs w:val="26"/>
        </w:rPr>
        <w:t>202</w:t>
      </w:r>
      <w:r w:rsidR="001C766A">
        <w:rPr>
          <w:b/>
          <w:sz w:val="26"/>
          <w:szCs w:val="26"/>
        </w:rPr>
        <w:t>4</w:t>
      </w:r>
      <w:r w:rsidRPr="00951EEC">
        <w:rPr>
          <w:b/>
          <w:sz w:val="26"/>
          <w:szCs w:val="26"/>
        </w:rPr>
        <w:t xml:space="preserve"> г.</w:t>
      </w:r>
    </w:p>
    <w:p w:rsidR="00F31157" w:rsidRDefault="0029550D" w:rsidP="0029550D">
      <w:pPr>
        <w:ind w:firstLine="708"/>
        <w:jc w:val="both"/>
        <w:rPr>
          <w:sz w:val="26"/>
          <w:szCs w:val="26"/>
        </w:rPr>
      </w:pPr>
      <w:r w:rsidRPr="0029550D">
        <w:rPr>
          <w:sz w:val="26"/>
          <w:szCs w:val="26"/>
        </w:rPr>
        <w:t>Индивидуальное собеседование проводится в форме свободной беседы с кандидатом</w:t>
      </w:r>
      <w:r>
        <w:rPr>
          <w:sz w:val="26"/>
          <w:szCs w:val="26"/>
        </w:rPr>
        <w:t>.</w:t>
      </w:r>
    </w:p>
    <w:p w:rsidR="00F31157" w:rsidRDefault="00F31157" w:rsidP="00F3115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Конкурс заключается в оценке профессионального уровня претендентов на замещение вакантной должности гражданской службы, их соответствия установленным квалификационным требованиям к должности гражданской службы. </w:t>
      </w:r>
      <w:proofErr w:type="gramStart"/>
      <w:r>
        <w:rPr>
          <w:sz w:val="26"/>
          <w:szCs w:val="26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</w:t>
      </w:r>
      <w:r w:rsidR="00DF4253">
        <w:rPr>
          <w:sz w:val="26"/>
          <w:szCs w:val="26"/>
        </w:rPr>
        <w:t xml:space="preserve">я индивидуальное собеседование </w:t>
      </w:r>
      <w:r>
        <w:rPr>
          <w:sz w:val="26"/>
          <w:szCs w:val="26"/>
        </w:rPr>
        <w:t>и тестирование по вопросам, связанным с</w:t>
      </w:r>
      <w:proofErr w:type="gramEnd"/>
      <w:r>
        <w:rPr>
          <w:sz w:val="26"/>
          <w:szCs w:val="26"/>
        </w:rPr>
        <w:t xml:space="preserve"> выполнением должностных обязанностей по должности гражданской службы, на которую претендуют кандидаты.</w:t>
      </w:r>
    </w:p>
    <w:p w:rsidR="00F31157" w:rsidRDefault="00F31157" w:rsidP="00F3115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 </w:t>
      </w:r>
    </w:p>
    <w:p w:rsidR="00F31157" w:rsidRDefault="00F31157" w:rsidP="00F3115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Кандидатам, участвовавшим в конкурсе, о результатах конкурса направляется сообщение в письменной форме в течение семи дней со дня его завершения. Информация о результатах конкурса также размещается в указанный срок </w:t>
      </w:r>
      <w:r w:rsidR="001C766A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>на официальном сайте ГУ МЧС России по Тверской области.</w:t>
      </w:r>
    </w:p>
    <w:p w:rsidR="00F31157" w:rsidRDefault="00F31157" w:rsidP="00F3115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Гражданин (гражданский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</w:t>
      </w:r>
      <w:hyperlink r:id="rId9" w:history="1">
        <w:r w:rsidRPr="00F31157">
          <w:t>законодательством</w:t>
        </w:r>
      </w:hyperlink>
      <w:r>
        <w:rPr>
          <w:sz w:val="26"/>
          <w:szCs w:val="26"/>
        </w:rPr>
        <w:t xml:space="preserve"> Российской Федерации о государственной гражданской службе </w:t>
      </w:r>
      <w:r w:rsidR="001C766A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>для поступления на гражданскую службу и ее прохождения.</w:t>
      </w:r>
    </w:p>
    <w:p w:rsidR="00F31157" w:rsidRDefault="00F31157" w:rsidP="00F3115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  </w:t>
      </w:r>
    </w:p>
    <w:p w:rsidR="00F31157" w:rsidRDefault="00F31157" w:rsidP="00F31157">
      <w:pPr>
        <w:jc w:val="both"/>
        <w:rPr>
          <w:sz w:val="26"/>
          <w:szCs w:val="26"/>
        </w:rPr>
      </w:pPr>
    </w:p>
    <w:p w:rsidR="00867409" w:rsidRPr="0052100A" w:rsidRDefault="00867409" w:rsidP="00730E81">
      <w:pPr>
        <w:jc w:val="both"/>
        <w:rPr>
          <w:sz w:val="26"/>
          <w:szCs w:val="26"/>
        </w:rPr>
      </w:pPr>
    </w:p>
    <w:p w:rsidR="00F07402" w:rsidRPr="00F07402" w:rsidRDefault="00F07402" w:rsidP="00F07402">
      <w:pPr>
        <w:jc w:val="both"/>
        <w:rPr>
          <w:sz w:val="26"/>
          <w:szCs w:val="26"/>
        </w:rPr>
      </w:pPr>
      <w:r w:rsidRPr="00F07402">
        <w:rPr>
          <w:sz w:val="26"/>
          <w:szCs w:val="26"/>
        </w:rPr>
        <w:t>Начальник управления кадровой, воспитательной работы</w:t>
      </w:r>
    </w:p>
    <w:p w:rsidR="00F07402" w:rsidRPr="00F07402" w:rsidRDefault="00F07402" w:rsidP="00F07402">
      <w:pPr>
        <w:jc w:val="both"/>
        <w:rPr>
          <w:sz w:val="26"/>
          <w:szCs w:val="26"/>
        </w:rPr>
      </w:pPr>
      <w:r w:rsidRPr="00F07402">
        <w:rPr>
          <w:sz w:val="26"/>
          <w:szCs w:val="26"/>
        </w:rPr>
        <w:t>и профессионального обучения</w:t>
      </w:r>
    </w:p>
    <w:p w:rsidR="00C04995" w:rsidRPr="00F07402" w:rsidRDefault="00766C79" w:rsidP="00F074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подполковник </w:t>
      </w:r>
      <w:r w:rsidR="00F07402" w:rsidRPr="00F07402">
        <w:rPr>
          <w:sz w:val="26"/>
          <w:szCs w:val="26"/>
        </w:rPr>
        <w:t xml:space="preserve">внутренней службы                                                  </w:t>
      </w:r>
      <w:r>
        <w:rPr>
          <w:sz w:val="26"/>
          <w:szCs w:val="26"/>
        </w:rPr>
        <w:t xml:space="preserve">                   О.А. </w:t>
      </w:r>
      <w:proofErr w:type="spellStart"/>
      <w:r w:rsidR="001C766A">
        <w:rPr>
          <w:sz w:val="26"/>
          <w:szCs w:val="26"/>
        </w:rPr>
        <w:t>Саяпина</w:t>
      </w:r>
      <w:proofErr w:type="spellEnd"/>
    </w:p>
    <w:sectPr w:rsidR="00C04995" w:rsidRPr="00F07402" w:rsidSect="00E416A5">
      <w:headerReference w:type="default" r:id="rId10"/>
      <w:pgSz w:w="11906" w:h="16838"/>
      <w:pgMar w:top="1276" w:right="566" w:bottom="125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9AB" w:rsidRDefault="006E39AB" w:rsidP="00375E0F">
      <w:r>
        <w:separator/>
      </w:r>
    </w:p>
  </w:endnote>
  <w:endnote w:type="continuationSeparator" w:id="0">
    <w:p w:rsidR="006E39AB" w:rsidRDefault="006E39AB" w:rsidP="00375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9AB" w:rsidRDefault="006E39AB" w:rsidP="00375E0F">
      <w:r>
        <w:separator/>
      </w:r>
    </w:p>
  </w:footnote>
  <w:footnote w:type="continuationSeparator" w:id="0">
    <w:p w:rsidR="006E39AB" w:rsidRDefault="006E39AB" w:rsidP="00375E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F99" w:rsidRDefault="00BA5503">
    <w:pPr>
      <w:pStyle w:val="a5"/>
      <w:jc w:val="center"/>
    </w:pPr>
    <w:fldSimple w:instr=" PAGE   \* MERGEFORMAT ">
      <w:r w:rsidR="00517BDC">
        <w:rPr>
          <w:noProof/>
        </w:rPr>
        <w:t>4</w:t>
      </w:r>
    </w:fldSimple>
  </w:p>
  <w:p w:rsidR="00571F99" w:rsidRDefault="00571F9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D6F"/>
    <w:multiLevelType w:val="hybridMultilevel"/>
    <w:tmpl w:val="5F98E8E0"/>
    <w:lvl w:ilvl="0" w:tplc="4A88CBB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9CC108E"/>
    <w:multiLevelType w:val="hybridMultilevel"/>
    <w:tmpl w:val="7C8A3C8E"/>
    <w:lvl w:ilvl="0" w:tplc="64F461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D53E55"/>
    <w:multiLevelType w:val="hybridMultilevel"/>
    <w:tmpl w:val="F85EC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46CD9"/>
    <w:multiLevelType w:val="hybridMultilevel"/>
    <w:tmpl w:val="FB580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4093D"/>
    <w:multiLevelType w:val="hybridMultilevel"/>
    <w:tmpl w:val="41D87AAC"/>
    <w:lvl w:ilvl="0" w:tplc="74B4C1A0">
      <w:numFmt w:val="bullet"/>
      <w:lvlText w:val="•"/>
      <w:lvlJc w:val="left"/>
      <w:pPr>
        <w:ind w:left="780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97C45"/>
    <w:multiLevelType w:val="hybridMultilevel"/>
    <w:tmpl w:val="AC3858A0"/>
    <w:lvl w:ilvl="0" w:tplc="CFE4FC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C206638"/>
    <w:multiLevelType w:val="hybridMultilevel"/>
    <w:tmpl w:val="5A503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30236A"/>
    <w:multiLevelType w:val="hybridMultilevel"/>
    <w:tmpl w:val="159EB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D536B2"/>
    <w:multiLevelType w:val="hybridMultilevel"/>
    <w:tmpl w:val="B7BC5D3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637D6EB2"/>
    <w:multiLevelType w:val="hybridMultilevel"/>
    <w:tmpl w:val="2D743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2F71B8"/>
    <w:multiLevelType w:val="hybridMultilevel"/>
    <w:tmpl w:val="EB080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175D6E"/>
    <w:multiLevelType w:val="hybridMultilevel"/>
    <w:tmpl w:val="8C3682E6"/>
    <w:lvl w:ilvl="0" w:tplc="2BE436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"/>
  </w:num>
  <w:num w:numId="5">
    <w:abstractNumId w:val="7"/>
  </w:num>
  <w:num w:numId="6">
    <w:abstractNumId w:val="10"/>
  </w:num>
  <w:num w:numId="7">
    <w:abstractNumId w:val="3"/>
  </w:num>
  <w:num w:numId="8">
    <w:abstractNumId w:val="2"/>
  </w:num>
  <w:num w:numId="9">
    <w:abstractNumId w:val="11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634E"/>
    <w:rsid w:val="00047E89"/>
    <w:rsid w:val="0006634E"/>
    <w:rsid w:val="000918AC"/>
    <w:rsid w:val="0009551C"/>
    <w:rsid w:val="000B7146"/>
    <w:rsid w:val="000C461A"/>
    <w:rsid w:val="000D7092"/>
    <w:rsid w:val="000E0E50"/>
    <w:rsid w:val="00102172"/>
    <w:rsid w:val="00111375"/>
    <w:rsid w:val="00115142"/>
    <w:rsid w:val="00125585"/>
    <w:rsid w:val="0014636B"/>
    <w:rsid w:val="00146627"/>
    <w:rsid w:val="00146B7A"/>
    <w:rsid w:val="00151F19"/>
    <w:rsid w:val="00157719"/>
    <w:rsid w:val="0016099D"/>
    <w:rsid w:val="00162638"/>
    <w:rsid w:val="001670CB"/>
    <w:rsid w:val="0017188D"/>
    <w:rsid w:val="001820D7"/>
    <w:rsid w:val="001A2434"/>
    <w:rsid w:val="001C0DAC"/>
    <w:rsid w:val="001C766A"/>
    <w:rsid w:val="001D75A1"/>
    <w:rsid w:val="001E24A9"/>
    <w:rsid w:val="001F7E0B"/>
    <w:rsid w:val="00205CBF"/>
    <w:rsid w:val="00211228"/>
    <w:rsid w:val="002259F7"/>
    <w:rsid w:val="0023318F"/>
    <w:rsid w:val="00235E45"/>
    <w:rsid w:val="002634B9"/>
    <w:rsid w:val="00273E56"/>
    <w:rsid w:val="00285432"/>
    <w:rsid w:val="00285C00"/>
    <w:rsid w:val="0029550D"/>
    <w:rsid w:val="002A74D4"/>
    <w:rsid w:val="002B47E8"/>
    <w:rsid w:val="002C243C"/>
    <w:rsid w:val="002E4512"/>
    <w:rsid w:val="002E7AB2"/>
    <w:rsid w:val="002F137D"/>
    <w:rsid w:val="002F2319"/>
    <w:rsid w:val="00301C98"/>
    <w:rsid w:val="00312789"/>
    <w:rsid w:val="00314262"/>
    <w:rsid w:val="00315330"/>
    <w:rsid w:val="00323182"/>
    <w:rsid w:val="00324E2F"/>
    <w:rsid w:val="0035230C"/>
    <w:rsid w:val="00354A07"/>
    <w:rsid w:val="00355412"/>
    <w:rsid w:val="003576FC"/>
    <w:rsid w:val="00374FBB"/>
    <w:rsid w:val="00375116"/>
    <w:rsid w:val="003755DD"/>
    <w:rsid w:val="00375E0F"/>
    <w:rsid w:val="0038749C"/>
    <w:rsid w:val="00390BD7"/>
    <w:rsid w:val="003946BA"/>
    <w:rsid w:val="003960C1"/>
    <w:rsid w:val="003A1FDA"/>
    <w:rsid w:val="003A2453"/>
    <w:rsid w:val="003D2EFA"/>
    <w:rsid w:val="003E0BFF"/>
    <w:rsid w:val="00401514"/>
    <w:rsid w:val="00407A43"/>
    <w:rsid w:val="0042704D"/>
    <w:rsid w:val="00432DDD"/>
    <w:rsid w:val="00433129"/>
    <w:rsid w:val="00435DD2"/>
    <w:rsid w:val="004441DF"/>
    <w:rsid w:val="00450476"/>
    <w:rsid w:val="00450EA9"/>
    <w:rsid w:val="004560B2"/>
    <w:rsid w:val="00464E32"/>
    <w:rsid w:val="00465917"/>
    <w:rsid w:val="00481C0A"/>
    <w:rsid w:val="00487DE7"/>
    <w:rsid w:val="00497638"/>
    <w:rsid w:val="004B32B9"/>
    <w:rsid w:val="004B3A56"/>
    <w:rsid w:val="004B6AFC"/>
    <w:rsid w:val="004C48EF"/>
    <w:rsid w:val="004C60E8"/>
    <w:rsid w:val="004D3C1C"/>
    <w:rsid w:val="004D78F8"/>
    <w:rsid w:val="004E38D5"/>
    <w:rsid w:val="004F7CE2"/>
    <w:rsid w:val="005022EE"/>
    <w:rsid w:val="00510B8E"/>
    <w:rsid w:val="005123AE"/>
    <w:rsid w:val="00517BDC"/>
    <w:rsid w:val="0052100A"/>
    <w:rsid w:val="0053591B"/>
    <w:rsid w:val="0054128C"/>
    <w:rsid w:val="005441B7"/>
    <w:rsid w:val="0055635A"/>
    <w:rsid w:val="00571F99"/>
    <w:rsid w:val="00574868"/>
    <w:rsid w:val="00590AE8"/>
    <w:rsid w:val="005B0D5C"/>
    <w:rsid w:val="005B3309"/>
    <w:rsid w:val="005D5F98"/>
    <w:rsid w:val="005F103C"/>
    <w:rsid w:val="0063137E"/>
    <w:rsid w:val="00632BC8"/>
    <w:rsid w:val="00636075"/>
    <w:rsid w:val="00637A68"/>
    <w:rsid w:val="00642A34"/>
    <w:rsid w:val="00644375"/>
    <w:rsid w:val="0064782E"/>
    <w:rsid w:val="00657B85"/>
    <w:rsid w:val="0067091F"/>
    <w:rsid w:val="00672F9F"/>
    <w:rsid w:val="00683199"/>
    <w:rsid w:val="006910F1"/>
    <w:rsid w:val="006937CF"/>
    <w:rsid w:val="006C0CE2"/>
    <w:rsid w:val="006D6D3A"/>
    <w:rsid w:val="006E39AB"/>
    <w:rsid w:val="006E3CFB"/>
    <w:rsid w:val="006E4B6B"/>
    <w:rsid w:val="006F4FE4"/>
    <w:rsid w:val="00700A53"/>
    <w:rsid w:val="00703277"/>
    <w:rsid w:val="00705347"/>
    <w:rsid w:val="00706CED"/>
    <w:rsid w:val="00711BCC"/>
    <w:rsid w:val="007227EC"/>
    <w:rsid w:val="00730E81"/>
    <w:rsid w:val="00730EE2"/>
    <w:rsid w:val="00747A76"/>
    <w:rsid w:val="00766C79"/>
    <w:rsid w:val="00791E6A"/>
    <w:rsid w:val="007960CF"/>
    <w:rsid w:val="007A561A"/>
    <w:rsid w:val="007B3E6C"/>
    <w:rsid w:val="007B7C04"/>
    <w:rsid w:val="007C3DAF"/>
    <w:rsid w:val="007D42CD"/>
    <w:rsid w:val="007E1621"/>
    <w:rsid w:val="007F0F9C"/>
    <w:rsid w:val="007F68EC"/>
    <w:rsid w:val="0080662D"/>
    <w:rsid w:val="00814EFA"/>
    <w:rsid w:val="00826F67"/>
    <w:rsid w:val="00831B96"/>
    <w:rsid w:val="00852B28"/>
    <w:rsid w:val="0086316B"/>
    <w:rsid w:val="00867409"/>
    <w:rsid w:val="008C36E0"/>
    <w:rsid w:val="008D15BC"/>
    <w:rsid w:val="008D1938"/>
    <w:rsid w:val="008D3B9A"/>
    <w:rsid w:val="0090280D"/>
    <w:rsid w:val="00904143"/>
    <w:rsid w:val="0091117B"/>
    <w:rsid w:val="0091430D"/>
    <w:rsid w:val="00924F80"/>
    <w:rsid w:val="009329B0"/>
    <w:rsid w:val="009342A0"/>
    <w:rsid w:val="00935292"/>
    <w:rsid w:val="00940435"/>
    <w:rsid w:val="00946B15"/>
    <w:rsid w:val="00950334"/>
    <w:rsid w:val="00951EEC"/>
    <w:rsid w:val="009618C2"/>
    <w:rsid w:val="00972B2A"/>
    <w:rsid w:val="00974EF8"/>
    <w:rsid w:val="00974FB3"/>
    <w:rsid w:val="009758D0"/>
    <w:rsid w:val="00976D30"/>
    <w:rsid w:val="00980CA7"/>
    <w:rsid w:val="0098160E"/>
    <w:rsid w:val="009A63F5"/>
    <w:rsid w:val="009B1CAD"/>
    <w:rsid w:val="009B562C"/>
    <w:rsid w:val="009C2116"/>
    <w:rsid w:val="009D68D3"/>
    <w:rsid w:val="009F27D8"/>
    <w:rsid w:val="009F49AF"/>
    <w:rsid w:val="00A019B1"/>
    <w:rsid w:val="00A04C15"/>
    <w:rsid w:val="00A04CA3"/>
    <w:rsid w:val="00A055FB"/>
    <w:rsid w:val="00A45BB5"/>
    <w:rsid w:val="00A57423"/>
    <w:rsid w:val="00A57775"/>
    <w:rsid w:val="00A60A20"/>
    <w:rsid w:val="00A6292F"/>
    <w:rsid w:val="00A820EC"/>
    <w:rsid w:val="00A82698"/>
    <w:rsid w:val="00A841B4"/>
    <w:rsid w:val="00A84D24"/>
    <w:rsid w:val="00A864BE"/>
    <w:rsid w:val="00A87843"/>
    <w:rsid w:val="00AA7837"/>
    <w:rsid w:val="00AB527C"/>
    <w:rsid w:val="00AB6178"/>
    <w:rsid w:val="00AE0CE9"/>
    <w:rsid w:val="00AE30FC"/>
    <w:rsid w:val="00AE358D"/>
    <w:rsid w:val="00AF14E9"/>
    <w:rsid w:val="00B14B6C"/>
    <w:rsid w:val="00B22429"/>
    <w:rsid w:val="00B237B9"/>
    <w:rsid w:val="00B32583"/>
    <w:rsid w:val="00B370A2"/>
    <w:rsid w:val="00B428A0"/>
    <w:rsid w:val="00B630A1"/>
    <w:rsid w:val="00B72BC3"/>
    <w:rsid w:val="00B83DEE"/>
    <w:rsid w:val="00B85F17"/>
    <w:rsid w:val="00BA0288"/>
    <w:rsid w:val="00BA5503"/>
    <w:rsid w:val="00BC7948"/>
    <w:rsid w:val="00BD42BC"/>
    <w:rsid w:val="00BD7E2B"/>
    <w:rsid w:val="00BE0AD3"/>
    <w:rsid w:val="00BE2180"/>
    <w:rsid w:val="00BE2CF6"/>
    <w:rsid w:val="00BF3D84"/>
    <w:rsid w:val="00C04995"/>
    <w:rsid w:val="00C112E3"/>
    <w:rsid w:val="00C11774"/>
    <w:rsid w:val="00C11ECF"/>
    <w:rsid w:val="00C201C7"/>
    <w:rsid w:val="00C34004"/>
    <w:rsid w:val="00C34A8F"/>
    <w:rsid w:val="00C368E0"/>
    <w:rsid w:val="00C37909"/>
    <w:rsid w:val="00C451A4"/>
    <w:rsid w:val="00C80AEF"/>
    <w:rsid w:val="00C90E1B"/>
    <w:rsid w:val="00C93FD2"/>
    <w:rsid w:val="00CB448A"/>
    <w:rsid w:val="00CD3FFA"/>
    <w:rsid w:val="00CD43DC"/>
    <w:rsid w:val="00CD7967"/>
    <w:rsid w:val="00CE1662"/>
    <w:rsid w:val="00CE268A"/>
    <w:rsid w:val="00D01EEC"/>
    <w:rsid w:val="00D4042D"/>
    <w:rsid w:val="00D41A06"/>
    <w:rsid w:val="00D5354C"/>
    <w:rsid w:val="00D53CFB"/>
    <w:rsid w:val="00D54B76"/>
    <w:rsid w:val="00D566DB"/>
    <w:rsid w:val="00D7503A"/>
    <w:rsid w:val="00D76123"/>
    <w:rsid w:val="00D80103"/>
    <w:rsid w:val="00D80195"/>
    <w:rsid w:val="00D84A24"/>
    <w:rsid w:val="00D86698"/>
    <w:rsid w:val="00D95426"/>
    <w:rsid w:val="00DC1F19"/>
    <w:rsid w:val="00DD1C48"/>
    <w:rsid w:val="00DD2979"/>
    <w:rsid w:val="00DF0905"/>
    <w:rsid w:val="00DF4253"/>
    <w:rsid w:val="00E029BE"/>
    <w:rsid w:val="00E05469"/>
    <w:rsid w:val="00E058A1"/>
    <w:rsid w:val="00E06C1E"/>
    <w:rsid w:val="00E21B63"/>
    <w:rsid w:val="00E416A5"/>
    <w:rsid w:val="00E61B35"/>
    <w:rsid w:val="00E64723"/>
    <w:rsid w:val="00E679B0"/>
    <w:rsid w:val="00E71A4B"/>
    <w:rsid w:val="00E8177B"/>
    <w:rsid w:val="00EA1C9C"/>
    <w:rsid w:val="00EA26B2"/>
    <w:rsid w:val="00EB09F7"/>
    <w:rsid w:val="00EB1488"/>
    <w:rsid w:val="00EC051F"/>
    <w:rsid w:val="00EC3238"/>
    <w:rsid w:val="00EC3B1B"/>
    <w:rsid w:val="00F02353"/>
    <w:rsid w:val="00F07402"/>
    <w:rsid w:val="00F07892"/>
    <w:rsid w:val="00F12154"/>
    <w:rsid w:val="00F2703A"/>
    <w:rsid w:val="00F31157"/>
    <w:rsid w:val="00F32654"/>
    <w:rsid w:val="00F34FBF"/>
    <w:rsid w:val="00F519D3"/>
    <w:rsid w:val="00F95DAD"/>
    <w:rsid w:val="00F97D20"/>
    <w:rsid w:val="00FA0E03"/>
    <w:rsid w:val="00FA6B36"/>
    <w:rsid w:val="00FB4DD4"/>
    <w:rsid w:val="00FD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1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 Знак Знак Знак Знак Знак1 Знак Знак Знак Знак Знак Знак Знак Знак Знак"/>
    <w:basedOn w:val="a"/>
    <w:rsid w:val="007960C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">
    <w:name w:val="Body Text 3"/>
    <w:basedOn w:val="a"/>
    <w:rsid w:val="007960CF"/>
    <w:pPr>
      <w:spacing w:after="120"/>
    </w:pPr>
    <w:rPr>
      <w:sz w:val="16"/>
      <w:szCs w:val="16"/>
    </w:rPr>
  </w:style>
  <w:style w:type="table" w:styleId="a3">
    <w:name w:val="Table Grid"/>
    <w:basedOn w:val="a1"/>
    <w:rsid w:val="00F34F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F09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4D3C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s10">
    <w:name w:val="s_10"/>
    <w:basedOn w:val="a0"/>
    <w:rsid w:val="004D3C1C"/>
  </w:style>
  <w:style w:type="character" w:styleId="a4">
    <w:name w:val="Hyperlink"/>
    <w:uiPriority w:val="99"/>
    <w:rsid w:val="004D3C1C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3C1C"/>
  </w:style>
  <w:style w:type="paragraph" w:styleId="a5">
    <w:name w:val="header"/>
    <w:basedOn w:val="a"/>
    <w:link w:val="a6"/>
    <w:uiPriority w:val="99"/>
    <w:unhideWhenUsed/>
    <w:rsid w:val="00375E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75E0F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75E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375E0F"/>
    <w:rPr>
      <w:sz w:val="24"/>
      <w:szCs w:val="24"/>
    </w:rPr>
  </w:style>
  <w:style w:type="character" w:customStyle="1" w:styleId="a9">
    <w:name w:val="Гипертекстовая ссылка"/>
    <w:uiPriority w:val="99"/>
    <w:rsid w:val="009A63F5"/>
    <w:rPr>
      <w:b/>
      <w:bCs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FA0E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A0E03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link w:val="HTML"/>
    <w:rsid w:val="00F31157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766C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40330&amp;sub=1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890941&amp;sub=26746266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12036354&amp;sub=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проведении конкурса на замещение вакантных должностей государственной гражданской службы в Главном управлении МЧС</vt:lpstr>
    </vt:vector>
  </TitlesOfParts>
  <Company>RUSSIA</Company>
  <LinksUpToDate>false</LinksUpToDate>
  <CharactersWithSpaces>9415</CharactersWithSpaces>
  <SharedDoc>false</SharedDoc>
  <HLinks>
    <vt:vector size="12" baseType="variant">
      <vt:variant>
        <vt:i4>524289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http://ivo.garant.ru/document?id=12036354&amp;sub=16</vt:lpwstr>
      </vt:variant>
      <vt:variant>
        <vt:lpwstr/>
      </vt:variant>
      <vt:variant>
        <vt:i4>4063282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http://ivo.garant.ru/document?id=12040330&amp;sub=1000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проведении конкурса на замещение вакантных должностей государственной гражданской службы в Главном управлении МЧС</dc:title>
  <dc:creator>XP GAME 2008</dc:creator>
  <cp:lastModifiedBy>es.gribova</cp:lastModifiedBy>
  <cp:revision>11</cp:revision>
  <cp:lastPrinted>2024-02-26T07:22:00Z</cp:lastPrinted>
  <dcterms:created xsi:type="dcterms:W3CDTF">2021-08-13T14:47:00Z</dcterms:created>
  <dcterms:modified xsi:type="dcterms:W3CDTF">2024-02-26T07:23:00Z</dcterms:modified>
</cp:coreProperties>
</file>